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0001224905</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BEYER RICHARD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PERSHING ADVISOR</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SOLUTIONS, A BNY</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MELLON COMPANY</w:t>
            </w:r>
          </w:p>
        </w:tc>
        <w:tc>
          <w:tcPr>
            <w:tcW w:w="12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243720.00</w:t>
            </w:r>
          </w:p>
        </w:tc>
        <w:tc>
          <w:tcPr>
            <w:tcW w:w="0" w:type="dxa"/>
            <w:vAlign w:val="bottom"/>
          </w:tcPr>
          <w:p>
            <w:pPr>
              <w:spacing w:after="0"/>
              <w:rPr>
                <w:sz w:val="1"/>
                <w:szCs w:val="1"/>
                <w:color w:val="auto"/>
              </w:rPr>
            </w:pPr>
          </w:p>
        </w:tc>
      </w:tr>
      <w:tr>
        <w:trPr>
          <w:trHeight w:val="243"/>
        </w:trPr>
        <w:tc>
          <w:tcPr>
            <w:tcW w:w="2320" w:type="dxa"/>
            <w:vAlign w:val="bottom"/>
            <w:vMerge w:val="continue"/>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ONE PERSHING PLAZA</w:t>
            </w:r>
          </w:p>
        </w:tc>
        <w:tc>
          <w:tcPr>
            <w:tcW w:w="12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JERSEY CITY  NJ</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07399</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1091000000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40" w:type="dxa"/>
            <w:vAlign w:val="bottom"/>
          </w:tcPr>
          <w:p>
            <w:pPr>
              <w:jc w:val="center"/>
              <w:ind w:right="17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1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10/18/2021 RSU GRANT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4000</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10/18/2021 NA</w:t>
            </w: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Joy Budnik signing as duly authorized representative of Jackson Square Capital &amp; Richard M Beyer</w:t>
      </w:r>
    </w:p>
    <w:p>
      <w:pPr>
        <w:spacing w:after="0" w:line="56" w:lineRule="exact"/>
        <w:rPr>
          <w:sz w:val="20"/>
          <w:szCs w:val="20"/>
          <w:color w:val="auto"/>
        </w:rPr>
      </w:pPr>
    </w:p>
    <w:p>
      <w:pPr>
        <w:sectPr>
          <w:pgSz w:w="11900" w:h="16838" w:orient="portrait"/>
          <w:cols w:equalWidth="0" w:num="2">
            <w:col w:w="820" w:space="700"/>
            <w:col w:w="97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05/09/2023</w:t>
      </w:r>
    </w:p>
    <w:p>
      <w:pPr>
        <w:spacing w:after="0" w:line="50" w:lineRule="exact"/>
        <w:rPr>
          <w:sz w:val="20"/>
          <w:szCs w:val="20"/>
          <w:color w:val="auto"/>
        </w:rPr>
      </w:pPr>
    </w:p>
    <w:p>
      <w:pPr>
        <w:sectPr>
          <w:pgSz w:w="11900" w:h="16838" w:orient="portrait"/>
          <w:cols w:equalWidth="0" w:num="2">
            <w:col w:w="1320" w:space="200"/>
            <w:col w:w="97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Joy Budnik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2023-05-09T16:57:01Z</dcterms:created>
  <dcterms:modified xsi:type="dcterms:W3CDTF">2023-05-09T16:57:01Z</dcterms:modified>
</cp:coreProperties>
</file>