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0001242654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78"/>
        <w:gridCol w:w="4127"/>
      </w:tblGrid>
      <w:tr>
        <w:trPr/>
        <w:tc>
          <w:tcPr>
            <w:tcW w:w="6078" w:type="dxa"/>
            <w:tcBorders/>
            <w:vAlign w:val="center"/>
          </w:tcPr>
          <w:p>
            <w:pPr>
              <w:pStyle w:val="TableContents"/>
              <w:bidi w:val="0"/>
              <w:spacing w:before="0" w:after="283"/>
              <w:jc w:val="left"/>
              <w:rPr/>
            </w:pPr>
            <w:r>
              <w:rPr/>
              <w:t>Name of Issuer</w:t>
            </w:r>
          </w:p>
        </w:tc>
        <w:tc>
          <w:tcPr>
            <w:tcW w:w="4127" w:type="dxa"/>
            <w:tcBorders/>
            <w:vAlign w:val="center"/>
          </w:tcPr>
          <w:p>
            <w:pPr>
              <w:pStyle w:val="TableContents"/>
              <w:bidi w:val="0"/>
              <w:spacing w:before="0" w:after="0"/>
              <w:jc w:val="left"/>
              <w:rPr/>
            </w:pPr>
            <w:r>
              <w:rPr/>
              <w:t>MICRON TECHNOLOGY INC</w:t>
            </w:r>
          </w:p>
        </w:tc>
      </w:tr>
      <w:tr>
        <w:trPr/>
        <w:tc>
          <w:tcPr>
            <w:tcW w:w="6078" w:type="dxa"/>
            <w:tcBorders/>
            <w:vAlign w:val="center"/>
          </w:tcPr>
          <w:p>
            <w:pPr>
              <w:pStyle w:val="TableContents"/>
              <w:bidi w:val="0"/>
              <w:spacing w:before="0" w:after="283"/>
              <w:jc w:val="left"/>
              <w:rPr/>
            </w:pPr>
            <w:r>
              <w:rPr/>
              <w:t>SEC File Number</w:t>
            </w:r>
          </w:p>
        </w:tc>
        <w:tc>
          <w:tcPr>
            <w:tcW w:w="4127" w:type="dxa"/>
            <w:tcBorders/>
            <w:vAlign w:val="center"/>
          </w:tcPr>
          <w:p>
            <w:pPr>
              <w:pStyle w:val="TableContents"/>
              <w:bidi w:val="0"/>
              <w:spacing w:before="0" w:after="0"/>
              <w:jc w:val="left"/>
              <w:rPr/>
            </w:pPr>
            <w:r>
              <w:rPr/>
              <w:t>001-10658</w:t>
            </w:r>
          </w:p>
        </w:tc>
      </w:tr>
      <w:tr>
        <w:trPr/>
        <w:tc>
          <w:tcPr>
            <w:tcW w:w="6078" w:type="dxa"/>
            <w:tcBorders/>
            <w:vAlign w:val="center"/>
          </w:tcPr>
          <w:p>
            <w:pPr>
              <w:pStyle w:val="TableContents"/>
              <w:bidi w:val="0"/>
              <w:spacing w:before="0" w:after="283"/>
              <w:jc w:val="left"/>
              <w:rPr/>
            </w:pPr>
            <w:r>
              <w:rPr/>
              <w:t>Address of Issuer</w:t>
            </w:r>
          </w:p>
        </w:tc>
        <w:tc>
          <w:tcPr>
            <w:tcW w:w="4127" w:type="dxa"/>
            <w:tcBorders/>
            <w:vAlign w:val="center"/>
          </w:tcPr>
          <w:p>
            <w:pPr>
              <w:pStyle w:val="TableContents"/>
              <w:bidi w:val="0"/>
              <w:spacing w:before="0" w:after="0"/>
              <w:jc w:val="left"/>
              <w:rPr/>
            </w:pPr>
            <w:r>
              <w:rPr/>
              <w:t>8000 S FEDERAL WAY</w:t>
              <w:br/>
              <w:t>PO BOX 6</w:t>
              <w:br/>
              <w:t>BOISE</w:t>
              <w:br/>
              <w:t xml:space="preserve">IDAHO </w:t>
              <w:br/>
              <w:t>83716-9632</w:t>
            </w:r>
          </w:p>
        </w:tc>
      </w:tr>
      <w:tr>
        <w:trPr/>
        <w:tc>
          <w:tcPr>
            <w:tcW w:w="6078" w:type="dxa"/>
            <w:tcBorders/>
            <w:vAlign w:val="center"/>
          </w:tcPr>
          <w:p>
            <w:pPr>
              <w:pStyle w:val="TableContents"/>
              <w:bidi w:val="0"/>
              <w:spacing w:before="0" w:after="283"/>
              <w:jc w:val="left"/>
              <w:rPr/>
            </w:pPr>
            <w:r>
              <w:rPr/>
              <w:t>Phone</w:t>
            </w:r>
          </w:p>
        </w:tc>
        <w:tc>
          <w:tcPr>
            <w:tcW w:w="4127" w:type="dxa"/>
            <w:tcBorders/>
            <w:vAlign w:val="center"/>
          </w:tcPr>
          <w:p>
            <w:pPr>
              <w:pStyle w:val="TableContents"/>
              <w:bidi w:val="0"/>
              <w:spacing w:before="0" w:after="0"/>
              <w:jc w:val="left"/>
              <w:rPr/>
            </w:pPr>
            <w:r>
              <w:rPr/>
              <w:t>2083684000</w:t>
            </w:r>
          </w:p>
        </w:tc>
      </w:tr>
      <w:tr>
        <w:trPr/>
        <w:tc>
          <w:tcPr>
            <w:tcW w:w="6078" w:type="dxa"/>
            <w:tcBorders/>
            <w:vAlign w:val="center"/>
          </w:tcPr>
          <w:p>
            <w:pPr>
              <w:pStyle w:val="TableContents"/>
              <w:bidi w:val="0"/>
              <w:spacing w:before="0" w:after="283"/>
              <w:jc w:val="left"/>
              <w:rPr/>
            </w:pPr>
            <w:r>
              <w:rPr/>
              <w:t>Name of Person for Whose Account the Securities are To Be Sold</w:t>
            </w:r>
          </w:p>
        </w:tc>
        <w:tc>
          <w:tcPr>
            <w:tcW w:w="4127" w:type="dxa"/>
            <w:tcBorders/>
            <w:vAlign w:val="center"/>
          </w:tcPr>
          <w:p>
            <w:pPr>
              <w:pStyle w:val="TableContents"/>
              <w:bidi w:val="0"/>
              <w:spacing w:before="0" w:after="0"/>
              <w:jc w:val="left"/>
              <w:rPr/>
            </w:pPr>
            <w:r>
              <w:rPr/>
              <w:t>MEHROTRA SANJAY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78" w:type="dxa"/>
            <w:tcBorders/>
            <w:vAlign w:val="center"/>
          </w:tcPr>
          <w:p>
            <w:pPr>
              <w:pStyle w:val="TableContents"/>
              <w:bidi w:val="0"/>
              <w:spacing w:before="0" w:after="283"/>
              <w:jc w:val="left"/>
              <w:rPr/>
            </w:pPr>
            <w:r>
              <w:rPr/>
              <w:t>Relationship to Issuer</w:t>
            </w:r>
          </w:p>
        </w:tc>
        <w:tc>
          <w:tcPr>
            <w:tcW w:w="4127" w:type="dxa"/>
            <w:tcBorders/>
            <w:vAlign w:val="center"/>
          </w:tcPr>
          <w:p>
            <w:pPr>
              <w:pStyle w:val="TableContents"/>
              <w:bidi w:val="0"/>
              <w:spacing w:before="0" w:after="0"/>
              <w:jc w:val="left"/>
              <w:rPr/>
            </w:pPr>
            <w:r>
              <w:rPr/>
              <w:t>Officer</w:t>
            </w:r>
          </w:p>
        </w:tc>
      </w:tr>
      <w:tr>
        <w:trPr/>
        <w:tc>
          <w:tcPr>
            <w:tcW w:w="6078" w:type="dxa"/>
            <w:tcBorders/>
            <w:vAlign w:val="center"/>
          </w:tcPr>
          <w:p>
            <w:pPr>
              <w:pStyle w:val="TableContents"/>
              <w:bidi w:val="0"/>
              <w:spacing w:before="0" w:after="283"/>
              <w:jc w:val="left"/>
              <w:rPr/>
            </w:pPr>
            <w:r>
              <w:rPr/>
              <w:t>Relationship to Issuer</w:t>
            </w:r>
          </w:p>
        </w:tc>
        <w:tc>
          <w:tcPr>
            <w:tcW w:w="4127"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56"/>
        <w:gridCol w:w="1420"/>
        <w:gridCol w:w="1159"/>
        <w:gridCol w:w="1566"/>
        <w:gridCol w:w="1544"/>
        <w:gridCol w:w="1562"/>
        <w:gridCol w:w="1398"/>
      </w:tblGrid>
      <w:tr>
        <w:trPr/>
        <w:tc>
          <w:tcPr>
            <w:tcW w:w="1556" w:type="dxa"/>
            <w:tcBorders/>
            <w:vAlign w:val="center"/>
          </w:tcPr>
          <w:p>
            <w:pPr>
              <w:pStyle w:val="TableHeading"/>
              <w:suppressLineNumbers/>
              <w:bidi w:val="0"/>
              <w:spacing w:before="0" w:after="283"/>
              <w:jc w:val="center"/>
              <w:rPr/>
            </w:pPr>
            <w:r>
              <w:rPr/>
              <w:t>Title of the Class of Securities To Be Sold</w:t>
            </w:r>
          </w:p>
        </w:tc>
        <w:tc>
          <w:tcPr>
            <w:tcW w:w="1420" w:type="dxa"/>
            <w:tcBorders/>
            <w:vAlign w:val="center"/>
          </w:tcPr>
          <w:p>
            <w:pPr>
              <w:pStyle w:val="TableHeading"/>
              <w:suppressLineNumbers/>
              <w:bidi w:val="0"/>
              <w:spacing w:before="0" w:after="283"/>
              <w:jc w:val="center"/>
              <w:rPr/>
            </w:pPr>
            <w:r>
              <w:rPr/>
              <w:t>Name and Address of the Broker</w:t>
            </w:r>
          </w:p>
        </w:tc>
        <w:tc>
          <w:tcPr>
            <w:tcW w:w="1159" w:type="dxa"/>
            <w:tcBorders/>
            <w:vAlign w:val="center"/>
          </w:tcPr>
          <w:p>
            <w:pPr>
              <w:pStyle w:val="TableHeading"/>
              <w:suppressLineNumbers/>
              <w:bidi w:val="0"/>
              <w:spacing w:before="0" w:after="283"/>
              <w:jc w:val="center"/>
              <w:rPr/>
            </w:pPr>
            <w:r>
              <w:rPr/>
              <w:t>Number of Shares or Other Units To Be Sold</w:t>
            </w:r>
          </w:p>
        </w:tc>
        <w:tc>
          <w:tcPr>
            <w:tcW w:w="1566" w:type="dxa"/>
            <w:tcBorders/>
            <w:vAlign w:val="center"/>
          </w:tcPr>
          <w:p>
            <w:pPr>
              <w:pStyle w:val="TableHeading"/>
              <w:suppressLineNumbers/>
              <w:bidi w:val="0"/>
              <w:spacing w:before="0" w:after="283"/>
              <w:jc w:val="center"/>
              <w:rPr/>
            </w:pPr>
            <w:r>
              <w:rPr/>
              <w:t>Aggregate Market Value</w:t>
            </w:r>
          </w:p>
        </w:tc>
        <w:tc>
          <w:tcPr>
            <w:tcW w:w="1544" w:type="dxa"/>
            <w:tcBorders/>
            <w:vAlign w:val="center"/>
          </w:tcPr>
          <w:p>
            <w:pPr>
              <w:pStyle w:val="TableHeading"/>
              <w:suppressLineNumbers/>
              <w:bidi w:val="0"/>
              <w:spacing w:before="0" w:after="283"/>
              <w:jc w:val="center"/>
              <w:rPr/>
            </w:pPr>
            <w:r>
              <w:rPr/>
              <w:t>Number of Shares or Other Units Outstanding</w:t>
            </w:r>
          </w:p>
        </w:tc>
        <w:tc>
          <w:tcPr>
            <w:tcW w:w="1562" w:type="dxa"/>
            <w:tcBorders/>
            <w:vAlign w:val="center"/>
          </w:tcPr>
          <w:p>
            <w:pPr>
              <w:pStyle w:val="TableHeading"/>
              <w:suppressLineNumbers/>
              <w:bidi w:val="0"/>
              <w:spacing w:before="0" w:after="283"/>
              <w:jc w:val="center"/>
              <w:rPr/>
            </w:pPr>
            <w:r>
              <w:rPr/>
              <w:t>Approximate Date of Sale</w:t>
            </w:r>
          </w:p>
        </w:tc>
        <w:tc>
          <w:tcPr>
            <w:tcW w:w="1398" w:type="dxa"/>
            <w:tcBorders/>
            <w:vAlign w:val="center"/>
          </w:tcPr>
          <w:p>
            <w:pPr>
              <w:pStyle w:val="TableHeading"/>
              <w:suppressLineNumbers/>
              <w:bidi w:val="0"/>
              <w:spacing w:before="0" w:after="283"/>
              <w:jc w:val="center"/>
              <w:rPr/>
            </w:pPr>
            <w:r>
              <w:rPr/>
              <w:t>Name the Securities Exchange</w:t>
            </w:r>
          </w:p>
        </w:tc>
      </w:tr>
      <w:tr>
        <w:trPr/>
        <w:tc>
          <w:tcPr>
            <w:tcW w:w="1556" w:type="dxa"/>
            <w:tcBorders/>
            <w:vAlign w:val="center"/>
          </w:tcPr>
          <w:p>
            <w:pPr>
              <w:pStyle w:val="TableContents"/>
              <w:bidi w:val="0"/>
              <w:spacing w:before="0" w:after="283"/>
              <w:jc w:val="left"/>
              <w:rPr/>
            </w:pPr>
            <w:r>
              <w:rPr/>
              <w:t>Common</w:t>
            </w:r>
          </w:p>
        </w:tc>
        <w:tc>
          <w:tcPr>
            <w:tcW w:w="1420" w:type="dxa"/>
            <w:tcBorders/>
            <w:vAlign w:val="center"/>
          </w:tcPr>
          <w:p>
            <w:pPr>
              <w:pStyle w:val="TableContents"/>
              <w:bidi w:val="0"/>
              <w:spacing w:before="0" w:after="0"/>
              <w:jc w:val="left"/>
              <w:rPr/>
            </w:pPr>
            <w:r>
              <w:rPr/>
              <w:t>UBS Financial Services Inc.</w:t>
              <w:br/>
              <w:t>11 Madison Avenue</w:t>
              <w:br/>
              <w:t>4th Floor</w:t>
              <w:br/>
              <w:t>New York   NY   10010</w:t>
            </w:r>
          </w:p>
        </w:tc>
        <w:tc>
          <w:tcPr>
            <w:tcW w:w="1159" w:type="dxa"/>
            <w:tcBorders/>
            <w:vAlign w:val="center"/>
          </w:tcPr>
          <w:p>
            <w:pPr>
              <w:pStyle w:val="TableContents"/>
              <w:bidi w:val="0"/>
              <w:spacing w:before="0" w:after="283"/>
              <w:jc w:val="left"/>
              <w:rPr/>
            </w:pPr>
            <w:r>
              <w:rPr/>
              <w:t>40000</w:t>
            </w:r>
          </w:p>
        </w:tc>
        <w:tc>
          <w:tcPr>
            <w:tcW w:w="1566" w:type="dxa"/>
            <w:tcBorders/>
            <w:vAlign w:val="center"/>
          </w:tcPr>
          <w:p>
            <w:pPr>
              <w:pStyle w:val="TableContents"/>
              <w:bidi w:val="0"/>
              <w:spacing w:before="0" w:after="283"/>
              <w:jc w:val="left"/>
              <w:rPr/>
            </w:pPr>
            <w:r>
              <w:rPr/>
              <w:t>39587000.00</w:t>
            </w:r>
          </w:p>
        </w:tc>
        <w:tc>
          <w:tcPr>
            <w:tcW w:w="1544" w:type="dxa"/>
            <w:tcBorders/>
            <w:vAlign w:val="center"/>
          </w:tcPr>
          <w:p>
            <w:pPr>
              <w:pStyle w:val="TableContents"/>
              <w:bidi w:val="0"/>
              <w:spacing w:before="0" w:after="283"/>
              <w:jc w:val="left"/>
              <w:rPr/>
            </w:pPr>
            <w:r>
              <w:rPr/>
              <w:t>1129393151</w:t>
            </w:r>
          </w:p>
        </w:tc>
        <w:tc>
          <w:tcPr>
            <w:tcW w:w="1562" w:type="dxa"/>
            <w:tcBorders/>
            <w:vAlign w:val="center"/>
          </w:tcPr>
          <w:p>
            <w:pPr>
              <w:pStyle w:val="TableContents"/>
              <w:bidi w:val="0"/>
              <w:spacing w:before="0" w:after="283"/>
              <w:jc w:val="left"/>
              <w:rPr/>
            </w:pPr>
            <w:r>
              <w:rPr/>
              <w:t>08/21/2026</w:t>
            </w:r>
          </w:p>
        </w:tc>
        <w:tc>
          <w:tcPr>
            <w:tcW w:w="139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04/15/2025</w:t>
            </w:r>
          </w:p>
        </w:tc>
        <w:tc>
          <w:tcPr>
            <w:tcW w:w="1505" w:type="dxa"/>
            <w:tcBorders/>
            <w:vAlign w:val="center"/>
          </w:tcPr>
          <w:p>
            <w:pPr>
              <w:pStyle w:val="TableContents"/>
              <w:bidi w:val="0"/>
              <w:spacing w:before="0" w:after="283"/>
              <w:jc w:val="left"/>
              <w:rPr/>
            </w:pPr>
            <w:r>
              <w:rPr/>
              <w:t>RSU/PSU Release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9233</w:t>
            </w:r>
          </w:p>
        </w:tc>
        <w:tc>
          <w:tcPr>
            <w:tcW w:w="1078" w:type="dxa"/>
            <w:tcBorders/>
            <w:vAlign w:val="center"/>
          </w:tcPr>
          <w:p>
            <w:pPr>
              <w:pStyle w:val="TableContents"/>
              <w:bidi w:val="0"/>
              <w:spacing w:before="0" w:after="283"/>
              <w:jc w:val="left"/>
              <w:rPr/>
            </w:pPr>
            <w:r>
              <w:rPr/>
              <w:t>04/15/2025</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01/15/2025</w:t>
            </w:r>
          </w:p>
        </w:tc>
        <w:tc>
          <w:tcPr>
            <w:tcW w:w="1505" w:type="dxa"/>
            <w:tcBorders/>
            <w:vAlign w:val="center"/>
          </w:tcPr>
          <w:p>
            <w:pPr>
              <w:pStyle w:val="TableContents"/>
              <w:bidi w:val="0"/>
              <w:spacing w:before="0" w:after="283"/>
              <w:jc w:val="left"/>
              <w:rPr/>
            </w:pPr>
            <w:r>
              <w:rPr/>
              <w:t>RSU/PSU Release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3133</w:t>
            </w:r>
          </w:p>
        </w:tc>
        <w:tc>
          <w:tcPr>
            <w:tcW w:w="1078" w:type="dxa"/>
            <w:tcBorders/>
            <w:vAlign w:val="center"/>
          </w:tcPr>
          <w:p>
            <w:pPr>
              <w:pStyle w:val="TableContents"/>
              <w:bidi w:val="0"/>
              <w:spacing w:before="0" w:after="283"/>
              <w:jc w:val="left"/>
              <w:rPr/>
            </w:pPr>
            <w:r>
              <w:rPr/>
              <w:t>01/15/2025</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01/15/2024</w:t>
            </w:r>
          </w:p>
        </w:tc>
        <w:tc>
          <w:tcPr>
            <w:tcW w:w="1505" w:type="dxa"/>
            <w:tcBorders/>
            <w:vAlign w:val="center"/>
          </w:tcPr>
          <w:p>
            <w:pPr>
              <w:pStyle w:val="TableContents"/>
              <w:bidi w:val="0"/>
              <w:spacing w:before="0" w:after="283"/>
              <w:jc w:val="left"/>
              <w:rPr/>
            </w:pPr>
            <w:r>
              <w:rPr/>
              <w:t>RSU/PSU Release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9252</w:t>
            </w:r>
          </w:p>
        </w:tc>
        <w:tc>
          <w:tcPr>
            <w:tcW w:w="1078" w:type="dxa"/>
            <w:tcBorders/>
            <w:vAlign w:val="center"/>
          </w:tcPr>
          <w:p>
            <w:pPr>
              <w:pStyle w:val="TableContents"/>
              <w:bidi w:val="0"/>
              <w:spacing w:before="0" w:after="283"/>
              <w:jc w:val="left"/>
              <w:rPr/>
            </w:pPr>
            <w:r>
              <w:rPr/>
              <w:t>01/15/2024</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10/13/2023</w:t>
            </w:r>
          </w:p>
        </w:tc>
        <w:tc>
          <w:tcPr>
            <w:tcW w:w="1505" w:type="dxa"/>
            <w:tcBorders/>
            <w:vAlign w:val="center"/>
          </w:tcPr>
          <w:p>
            <w:pPr>
              <w:pStyle w:val="TableContents"/>
              <w:bidi w:val="0"/>
              <w:spacing w:before="0" w:after="283"/>
              <w:jc w:val="left"/>
              <w:rPr/>
            </w:pPr>
            <w:r>
              <w:rPr/>
              <w:t>RSU/PSU Release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18382</w:t>
            </w:r>
          </w:p>
        </w:tc>
        <w:tc>
          <w:tcPr>
            <w:tcW w:w="1078" w:type="dxa"/>
            <w:tcBorders/>
            <w:vAlign w:val="center"/>
          </w:tcPr>
          <w:p>
            <w:pPr>
              <w:pStyle w:val="TableContents"/>
              <w:bidi w:val="0"/>
              <w:spacing w:before="0" w:after="283"/>
              <w:jc w:val="left"/>
              <w:rPr/>
            </w:pPr>
            <w:r>
              <w:rPr/>
              <w:t>10/13/2023</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69"/>
        <w:gridCol w:w="2859"/>
        <w:gridCol w:w="929"/>
        <w:gridCol w:w="1540"/>
        <w:gridCol w:w="1908"/>
      </w:tblGrid>
      <w:tr>
        <w:trPr/>
        <w:tc>
          <w:tcPr>
            <w:tcW w:w="2969" w:type="dxa"/>
            <w:tcBorders/>
            <w:vAlign w:val="center"/>
          </w:tcPr>
          <w:p>
            <w:pPr>
              <w:pStyle w:val="TableHeading"/>
              <w:suppressLineNumbers/>
              <w:bidi w:val="0"/>
              <w:spacing w:before="0" w:after="283"/>
              <w:jc w:val="center"/>
              <w:rPr/>
            </w:pPr>
            <w:r>
              <w:rPr/>
              <w:t>Name and Address of Seller</w:t>
            </w:r>
          </w:p>
        </w:tc>
        <w:tc>
          <w:tcPr>
            <w:tcW w:w="2859" w:type="dxa"/>
            <w:tcBorders/>
            <w:vAlign w:val="center"/>
          </w:tcPr>
          <w:p>
            <w:pPr>
              <w:pStyle w:val="TableHeading"/>
              <w:suppressLineNumbers/>
              <w:bidi w:val="0"/>
              <w:spacing w:before="0" w:after="283"/>
              <w:jc w:val="center"/>
              <w:rPr/>
            </w:pPr>
            <w:r>
              <w:rPr/>
              <w:t>Title of Securities Sold</w:t>
            </w:r>
          </w:p>
        </w:tc>
        <w:tc>
          <w:tcPr>
            <w:tcW w:w="929" w:type="dxa"/>
            <w:tcBorders/>
            <w:vAlign w:val="center"/>
          </w:tcPr>
          <w:p>
            <w:pPr>
              <w:pStyle w:val="TableHeading"/>
              <w:suppressLineNumbers/>
              <w:bidi w:val="0"/>
              <w:spacing w:before="0" w:after="283"/>
              <w:jc w:val="center"/>
              <w:rPr/>
            </w:pPr>
            <w:r>
              <w:rPr/>
              <w:t>Date of Sale</w:t>
            </w:r>
          </w:p>
        </w:tc>
        <w:tc>
          <w:tcPr>
            <w:tcW w:w="1540" w:type="dxa"/>
            <w:tcBorders/>
            <w:vAlign w:val="center"/>
          </w:tcPr>
          <w:p>
            <w:pPr>
              <w:pStyle w:val="TableHeading"/>
              <w:suppressLineNumbers/>
              <w:bidi w:val="0"/>
              <w:spacing w:before="0" w:after="283"/>
              <w:jc w:val="center"/>
              <w:rPr/>
            </w:pPr>
            <w:r>
              <w:rPr/>
              <w:t>Amount of Securities Sold</w:t>
            </w:r>
          </w:p>
        </w:tc>
        <w:tc>
          <w:tcPr>
            <w:tcW w:w="1908" w:type="dxa"/>
            <w:tcBorders/>
            <w:vAlign w:val="center"/>
          </w:tcPr>
          <w:p>
            <w:pPr>
              <w:pStyle w:val="TableHeading"/>
              <w:suppressLineNumbers/>
              <w:bidi w:val="0"/>
              <w:spacing w:before="0" w:after="283"/>
              <w:jc w:val="center"/>
              <w:rPr/>
            </w:pPr>
            <w:r>
              <w:rPr/>
              <w:t>Gross Proceeds</w:t>
            </w:r>
          </w:p>
        </w:tc>
      </w:tr>
      <w:tr>
        <w:trPr/>
        <w:tc>
          <w:tcPr>
            <w:tcW w:w="2969" w:type="dxa"/>
            <w:tcBorders/>
            <w:vAlign w:val="center"/>
          </w:tcPr>
          <w:p>
            <w:pPr>
              <w:pStyle w:val="TableContents"/>
              <w:bidi w:val="0"/>
              <w:spacing w:before="0" w:after="283"/>
              <w:jc w:val="left"/>
              <w:rPr/>
            </w:pPr>
            <w:r>
              <w:rPr/>
              <w:t>The Mehrotra Family Trust dtd 4/29/1997</w:t>
              <w:br/>
              <w:t>c/o 8000 S FEDERAL WAY</w:t>
              <w:br/>
              <w:t>PO Box 6</w:t>
              <w:br/>
              <w:t>Boise   ID   83716-9632</w:t>
            </w:r>
          </w:p>
        </w:tc>
        <w:tc>
          <w:tcPr>
            <w:tcW w:w="2859" w:type="dxa"/>
            <w:tcBorders/>
            <w:vAlign w:val="center"/>
          </w:tcPr>
          <w:p>
            <w:pPr>
              <w:pStyle w:val="TableContents"/>
              <w:bidi w:val="0"/>
              <w:spacing w:before="0" w:after="283"/>
              <w:jc w:val="left"/>
              <w:rPr/>
            </w:pPr>
            <w:r>
              <w:rPr/>
              <w:t>Common</w:t>
            </w:r>
          </w:p>
        </w:tc>
        <w:tc>
          <w:tcPr>
            <w:tcW w:w="929" w:type="dxa"/>
            <w:tcBorders/>
            <w:vAlign w:val="center"/>
          </w:tcPr>
          <w:p>
            <w:pPr>
              <w:pStyle w:val="TableContents"/>
              <w:bidi w:val="0"/>
              <w:spacing w:before="0" w:after="283"/>
              <w:jc w:val="left"/>
              <w:rPr/>
            </w:pPr>
            <w:r>
              <w:rPr/>
              <w:t>05/29/2026</w:t>
            </w:r>
          </w:p>
        </w:tc>
        <w:tc>
          <w:tcPr>
            <w:tcW w:w="1540" w:type="dxa"/>
            <w:tcBorders/>
            <w:vAlign w:val="center"/>
          </w:tcPr>
          <w:p>
            <w:pPr>
              <w:pStyle w:val="TableContents"/>
              <w:bidi w:val="0"/>
              <w:spacing w:before="0" w:after="283"/>
              <w:jc w:val="left"/>
              <w:rPr/>
            </w:pPr>
            <w:r>
              <w:rPr/>
              <w:t>40000</w:t>
            </w:r>
          </w:p>
        </w:tc>
        <w:tc>
          <w:tcPr>
            <w:tcW w:w="1908" w:type="dxa"/>
            <w:tcBorders/>
            <w:vAlign w:val="center"/>
          </w:tcPr>
          <w:p>
            <w:pPr>
              <w:pStyle w:val="TableContents"/>
              <w:bidi w:val="0"/>
              <w:spacing w:before="0" w:after="283"/>
              <w:jc w:val="left"/>
              <w:rPr/>
            </w:pPr>
            <w:r>
              <w:rPr/>
              <w:t>38454108.00</w:t>
            </w:r>
          </w:p>
        </w:tc>
      </w:tr>
      <w:tr>
        <w:trPr/>
        <w:tc>
          <w:tcPr>
            <w:tcW w:w="2969" w:type="dxa"/>
            <w:tcBorders/>
            <w:vAlign w:val="center"/>
          </w:tcPr>
          <w:p>
            <w:pPr>
              <w:pStyle w:val="TableContents"/>
              <w:bidi w:val="0"/>
              <w:spacing w:before="0" w:after="283"/>
              <w:jc w:val="left"/>
              <w:rPr/>
            </w:pPr>
            <w:r>
              <w:rPr/>
              <w:t>The Mehrotra Family Trust dtd 4/29/1997</w:t>
              <w:br/>
              <w:t>c/o 8000 S FEDERAL WAY</w:t>
              <w:br/>
              <w:t>PO Box 6</w:t>
              <w:br/>
              <w:t>Boise   ID   83716-9632</w:t>
            </w:r>
          </w:p>
        </w:tc>
        <w:tc>
          <w:tcPr>
            <w:tcW w:w="2859" w:type="dxa"/>
            <w:tcBorders/>
            <w:vAlign w:val="center"/>
          </w:tcPr>
          <w:p>
            <w:pPr>
              <w:pStyle w:val="TableContents"/>
              <w:bidi w:val="0"/>
              <w:spacing w:before="0" w:after="283"/>
              <w:jc w:val="left"/>
              <w:rPr/>
            </w:pPr>
            <w:r>
              <w:rPr/>
              <w:t>Common</w:t>
            </w:r>
          </w:p>
        </w:tc>
        <w:tc>
          <w:tcPr>
            <w:tcW w:w="929" w:type="dxa"/>
            <w:tcBorders/>
            <w:vAlign w:val="center"/>
          </w:tcPr>
          <w:p>
            <w:pPr>
              <w:pStyle w:val="TableContents"/>
              <w:bidi w:val="0"/>
              <w:spacing w:before="0" w:after="283"/>
              <w:jc w:val="left"/>
              <w:rPr/>
            </w:pPr>
            <w:r>
              <w:rPr/>
              <w:t>06/26/2026</w:t>
            </w:r>
          </w:p>
        </w:tc>
        <w:tc>
          <w:tcPr>
            <w:tcW w:w="1540" w:type="dxa"/>
            <w:tcBorders/>
            <w:vAlign w:val="center"/>
          </w:tcPr>
          <w:p>
            <w:pPr>
              <w:pStyle w:val="TableContents"/>
              <w:bidi w:val="0"/>
              <w:spacing w:before="0" w:after="283"/>
              <w:jc w:val="left"/>
              <w:rPr/>
            </w:pPr>
            <w:r>
              <w:rPr/>
              <w:t>40000</w:t>
            </w:r>
          </w:p>
        </w:tc>
        <w:tc>
          <w:tcPr>
            <w:tcW w:w="1908" w:type="dxa"/>
            <w:tcBorders/>
            <w:vAlign w:val="center"/>
          </w:tcPr>
          <w:p>
            <w:pPr>
              <w:pStyle w:val="TableContents"/>
              <w:bidi w:val="0"/>
              <w:spacing w:before="0" w:after="283"/>
              <w:jc w:val="left"/>
              <w:rPr/>
            </w:pPr>
            <w:r>
              <w:rPr/>
              <w:t>46335308.00</w:t>
            </w:r>
          </w:p>
        </w:tc>
      </w:tr>
      <w:tr>
        <w:trPr/>
        <w:tc>
          <w:tcPr>
            <w:tcW w:w="2969" w:type="dxa"/>
            <w:tcBorders/>
            <w:vAlign w:val="center"/>
          </w:tcPr>
          <w:p>
            <w:pPr>
              <w:pStyle w:val="TableContents"/>
              <w:bidi w:val="0"/>
              <w:spacing w:before="0" w:after="283"/>
              <w:jc w:val="left"/>
              <w:rPr/>
            </w:pPr>
            <w:r>
              <w:rPr/>
              <w:t>The Mehrotra Family Trust dtd 4/29/1997</w:t>
              <w:br/>
              <w:t>c/o 8000 S FEDERAL WAY</w:t>
              <w:br/>
              <w:t>PO Box 6</w:t>
              <w:br/>
              <w:t>Boise   ID   83716-9632</w:t>
            </w:r>
          </w:p>
        </w:tc>
        <w:tc>
          <w:tcPr>
            <w:tcW w:w="2859" w:type="dxa"/>
            <w:tcBorders/>
            <w:vAlign w:val="center"/>
          </w:tcPr>
          <w:p>
            <w:pPr>
              <w:pStyle w:val="TableContents"/>
              <w:bidi w:val="0"/>
              <w:spacing w:before="0" w:after="283"/>
              <w:jc w:val="left"/>
              <w:rPr/>
            </w:pPr>
            <w:r>
              <w:rPr/>
              <w:t>Common</w:t>
            </w:r>
          </w:p>
        </w:tc>
        <w:tc>
          <w:tcPr>
            <w:tcW w:w="929" w:type="dxa"/>
            <w:tcBorders/>
            <w:vAlign w:val="center"/>
          </w:tcPr>
          <w:p>
            <w:pPr>
              <w:pStyle w:val="TableContents"/>
              <w:bidi w:val="0"/>
              <w:spacing w:before="0" w:after="283"/>
              <w:jc w:val="left"/>
              <w:rPr/>
            </w:pPr>
            <w:r>
              <w:rPr/>
              <w:t>07/24/2026</w:t>
            </w:r>
          </w:p>
        </w:tc>
        <w:tc>
          <w:tcPr>
            <w:tcW w:w="1540" w:type="dxa"/>
            <w:tcBorders/>
            <w:vAlign w:val="center"/>
          </w:tcPr>
          <w:p>
            <w:pPr>
              <w:pStyle w:val="TableContents"/>
              <w:bidi w:val="0"/>
              <w:spacing w:before="0" w:after="283"/>
              <w:jc w:val="left"/>
              <w:rPr/>
            </w:pPr>
            <w:r>
              <w:rPr/>
              <w:t>40000</w:t>
            </w:r>
          </w:p>
        </w:tc>
        <w:tc>
          <w:tcPr>
            <w:tcW w:w="1908" w:type="dxa"/>
            <w:tcBorders/>
            <w:vAlign w:val="center"/>
          </w:tcPr>
          <w:p>
            <w:pPr>
              <w:pStyle w:val="TableContents"/>
              <w:bidi w:val="0"/>
              <w:spacing w:before="0" w:after="283"/>
              <w:jc w:val="left"/>
              <w:rPr/>
            </w:pPr>
            <w:r>
              <w:rPr/>
              <w:t>37290024.00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423"/>
        <w:gridCol w:w="5782"/>
      </w:tblGrid>
      <w:tr>
        <w:trPr/>
        <w:tc>
          <w:tcPr>
            <w:tcW w:w="4423" w:type="dxa"/>
            <w:tcBorders/>
            <w:vAlign w:val="center"/>
          </w:tcPr>
          <w:p>
            <w:pPr>
              <w:pStyle w:val="TableContents"/>
              <w:bidi w:val="0"/>
              <w:spacing w:before="0" w:after="283"/>
              <w:jc w:val="left"/>
              <w:rPr/>
            </w:pPr>
            <w:r>
              <w:rPr/>
              <w:t>Remarks</w:t>
            </w:r>
          </w:p>
        </w:tc>
        <w:tc>
          <w:tcPr>
            <w:tcW w:w="5782" w:type="dxa"/>
            <w:tcBorders/>
            <w:vAlign w:val="center"/>
          </w:tcPr>
          <w:p>
            <w:pPr>
              <w:pStyle w:val="TableContents"/>
              <w:bidi w:val="0"/>
              <w:spacing w:before="0" w:after="0"/>
              <w:jc w:val="left"/>
              <w:rPr/>
            </w:pPr>
            <w:r>
              <w:rPr/>
              <w:t>The shares covered by this filing are being sold under the Mehrotra Family Trust dtd 04/29/1997.</w:t>
            </w:r>
          </w:p>
        </w:tc>
      </w:tr>
      <w:tr>
        <w:trPr/>
        <w:tc>
          <w:tcPr>
            <w:tcW w:w="4423" w:type="dxa"/>
            <w:tcBorders/>
            <w:vAlign w:val="center"/>
          </w:tcPr>
          <w:p>
            <w:pPr>
              <w:pStyle w:val="TableContents"/>
              <w:bidi w:val="0"/>
              <w:spacing w:before="0" w:after="283"/>
              <w:jc w:val="left"/>
              <w:rPr/>
            </w:pPr>
            <w:r>
              <w:rPr/>
              <w:t>Date of Notice</w:t>
            </w:r>
          </w:p>
        </w:tc>
        <w:tc>
          <w:tcPr>
            <w:tcW w:w="5782" w:type="dxa"/>
            <w:tcBorders/>
            <w:vAlign w:val="center"/>
          </w:tcPr>
          <w:p>
            <w:pPr>
              <w:pStyle w:val="TableContents"/>
              <w:bidi w:val="0"/>
              <w:spacing w:before="0" w:after="0"/>
              <w:jc w:val="left"/>
              <w:rPr/>
            </w:pPr>
            <w:r>
              <w:rPr/>
              <w:t>08/21/2026</w:t>
            </w:r>
          </w:p>
        </w:tc>
      </w:tr>
      <w:tr>
        <w:trPr/>
        <w:tc>
          <w:tcPr>
            <w:tcW w:w="4423" w:type="dxa"/>
            <w:tcBorders/>
            <w:vAlign w:val="center"/>
          </w:tcPr>
          <w:p>
            <w:pPr>
              <w:pStyle w:val="TableContents"/>
              <w:bidi w:val="0"/>
              <w:spacing w:before="0" w:after="283"/>
              <w:jc w:val="left"/>
              <w:rPr/>
            </w:pPr>
            <w:r>
              <w:rPr/>
              <w:t>Date of Plan Adoption or Giving of Instruction, If Relying on Rule 10b5-1</w:t>
            </w:r>
          </w:p>
        </w:tc>
        <w:tc>
          <w:tcPr>
            <w:tcW w:w="5782" w:type="dxa"/>
            <w:tcBorders/>
            <w:vAlign w:val="center"/>
          </w:tcPr>
          <w:p>
            <w:pPr>
              <w:pStyle w:val="TableContents"/>
              <w:bidi w:val="0"/>
              <w:spacing w:before="0" w:after="0"/>
              <w:jc w:val="left"/>
              <w:rPr/>
            </w:pPr>
            <w:r>
              <w:rPr/>
              <w:t>01/30/2026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423" w:type="dxa"/>
            <w:tcBorders/>
            <w:vAlign w:val="center"/>
          </w:tcPr>
          <w:p>
            <w:pPr>
              <w:pStyle w:val="TableContents"/>
              <w:bidi w:val="0"/>
              <w:spacing w:before="0" w:after="283"/>
              <w:jc w:val="left"/>
              <w:rPr/>
            </w:pPr>
            <w:r>
              <w:rPr/>
              <w:t>Signature</w:t>
            </w:r>
          </w:p>
        </w:tc>
        <w:tc>
          <w:tcPr>
            <w:tcW w:w="5782" w:type="dxa"/>
            <w:tcBorders/>
            <w:vAlign w:val="center"/>
          </w:tcPr>
          <w:p>
            <w:pPr>
              <w:pStyle w:val="TableContents"/>
              <w:bidi w:val="0"/>
              <w:spacing w:before="0" w:after="0"/>
              <w:jc w:val="left"/>
              <w:rPr/>
            </w:pPr>
            <w:r>
              <w:rPr/>
              <w:t>/s/ UBS Financial Services Inc., as attorney-in-fact for Sanjay Mehrotra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717</Words>
  <Characters>3656</Characters>
  <CharactersWithSpaces>4286</CharactersWithSpaces>
  <Paragraphs>124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