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-233045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18415</wp:posOffset>
            </wp:positionV>
            <wp:extent cx="6996430" cy="8971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897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941" w:orient="portrait"/>
          <w:cols w:equalWidth="0" w:num="2">
            <w:col w:w="2220" w:space="400"/>
            <w:col w:w="8460"/>
          </w:cols>
          <w:pgMar w:left="460" w:top="219" w:right="359" w:bottom="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Deboer Scott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3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8000 S. FEDERAL WAY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83716</w:t>
            </w:r>
          </w:p>
        </w:tc>
      </w:tr>
      <w:tr>
        <w:trPr>
          <w:trHeight w:val="45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MU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EVP, Technology &amp;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42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941" w:orient="portrait"/>
          <w:cols w:equalWidth="0" w:num="2">
            <w:col w:w="3120" w:space="72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51,971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220,311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24,066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244,377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10,301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234,076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9,558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243,634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4,096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239,538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1,932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241,470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918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240,552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1,932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242,484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918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241,566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9,144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250,710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4,344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246,366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7,049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239,317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10/15/2023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9,273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230,044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10/16/2023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7,244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222,800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24,066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12,033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9,558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10,168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1,932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5,854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1,932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5,854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5,855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9,144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9,833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9,833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-3192145</wp:posOffset>
            </wp:positionV>
            <wp:extent cx="28575" cy="3197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9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vests in 33 1/3% increments annually on the anniversary of the grant.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hanging="1"/>
        <w:spacing w:after="0" w:line="328" w:lineRule="auto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Compensation Committee certified achievement of pre-established performance goals related to NAND delivery and solutions at 200%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</w:t>
      </w:r>
    </w:p>
    <w:p>
      <w:pPr>
        <w:sectPr>
          <w:pgSz w:w="11900" w:h="16941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left="1" w:right="12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" w:right="140" w:hanging="1"/>
        <w:spacing w:after="0" w:line="280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 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1" w:hanging="1"/>
        <w:spacing w:after="0" w:line="23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pre-established performance goals at a level of 33%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PRSUs awarded on October 13, 2021.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1" w:right="140" w:hanging="1"/>
        <w:spacing w:after="0" w:line="255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 awarded on October 13, 2021.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160" w:hanging="1"/>
        <w:spacing w:after="0" w:line="26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1" w:right="140" w:hanging="1"/>
        <w:spacing w:after="0" w:line="26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160" w:hanging="1"/>
        <w:spacing w:after="0" w:line="261" w:lineRule="auto"/>
        <w:tabs>
          <w:tab w:leader="none" w:pos="12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Data Center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20" w:hanging="1"/>
        <w:spacing w:after="0" w:line="261" w:lineRule="auto"/>
        <w:tabs>
          <w:tab w:leader="none" w:pos="19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High Value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100" w:hanging="1"/>
        <w:spacing w:after="0" w:line="261" w:lineRule="auto"/>
        <w:tabs>
          <w:tab w:leader="none" w:pos="18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6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10/17/2023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3600" w:hanging="1"/>
        <w:spacing w:after="0" w:line="326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1"/>
      </w:cols>
      <w:pgMar w:left="499" w:top="131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2023-10-17T19:22:47Z</dcterms:created>
  <dcterms:modified xsi:type="dcterms:W3CDTF">2023-10-17T19:22:47Z</dcterms:modified>
</cp:coreProperties>
</file>