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Simons Anna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03/05/2025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Restricted Stock Awards vest at 100% on one-year anniversary date of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781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572</Words>
  <Characters>3097</Characters>
  <CharactersWithSpaces>3610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