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280"/>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RAY MICHAEL CHARLES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780" w:type="dxa"/>
            <w:vAlign w:val="bottom"/>
            <w:tcBorders>
              <w:top w:val="single" w:sz="8" w:color="0000EE"/>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MICRON TECHNOLOGY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4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8000 S. FEDERAL WAY</w:t>
            </w:r>
          </w:p>
        </w:tc>
        <w:tc>
          <w:tcPr>
            <w:tcW w:w="1040" w:type="dxa"/>
            <w:vAlign w:val="bottom"/>
          </w:tcPr>
          <w:p>
            <w:pPr>
              <w:spacing w:after="0"/>
              <w:rPr>
                <w:sz w:val="24"/>
                <w:szCs w:val="24"/>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BOISE</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ID</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83716</w:t>
            </w:r>
          </w:p>
        </w:tc>
      </w:tr>
      <w:tr>
        <w:trPr>
          <w:trHeight w:val="177"/>
        </w:trPr>
        <w:tc>
          <w:tcPr>
            <w:tcW w:w="8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4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20"/>
          <w:szCs w:val="20"/>
          <w:color w:val="0000FF"/>
        </w:rPr>
        <w:t>SVP, Chief Legal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Mai Lan Bui, Attorney-in-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1439" w:firstLine="585"/>
        <w:spacing w:after="0" w:line="238" w:lineRule="auto"/>
        <w:rPr>
          <w:sz w:val="20"/>
          <w:szCs w:val="20"/>
          <w:color w:val="auto"/>
        </w:rPr>
      </w:pPr>
      <w:r>
        <w:rPr>
          <w:rFonts w:ascii="Courier New" w:cs="Courier New" w:eastAsia="Courier New" w:hAnsi="Courier New"/>
          <w:sz w:val="20"/>
          <w:szCs w:val="20"/>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Kristi Pearson, Mai Lan Bui, and Matthew Hendley, and each of them, the undersigned's true and lawful attorney-in-fact to:</w:t>
      </w:r>
    </w:p>
    <w:p>
      <w:pPr>
        <w:spacing w:after="0" w:line="3" w:lineRule="exact"/>
        <w:rPr>
          <w:sz w:val="20"/>
          <w:szCs w:val="20"/>
          <w:color w:val="auto"/>
        </w:rPr>
      </w:pPr>
    </w:p>
    <w:p>
      <w:pPr>
        <w:ind w:right="213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20"/>
          <w:szCs w:val="20"/>
          <w:color w:val="auto"/>
        </w:rPr>
      </w:pPr>
    </w:p>
    <w:p>
      <w:pPr>
        <w:ind w:right="28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4" w:lineRule="exact"/>
        <w:rPr>
          <w:rFonts w:ascii="Courier New" w:cs="Courier New" w:eastAsia="Courier New" w:hAnsi="Courier New"/>
          <w:sz w:val="20"/>
          <w:szCs w:val="20"/>
          <w:color w:val="auto"/>
        </w:rPr>
      </w:pPr>
    </w:p>
    <w:p>
      <w:pPr>
        <w:ind w:right="247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2" w:lineRule="exact"/>
        <w:rPr>
          <w:rFonts w:ascii="Courier New" w:cs="Courier New" w:eastAsia="Courier New" w:hAnsi="Courier New"/>
          <w:sz w:val="20"/>
          <w:szCs w:val="20"/>
          <w:color w:val="auto"/>
        </w:rPr>
      </w:pPr>
    </w:p>
    <w:p>
      <w:pPr>
        <w:ind w:left="58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ratifies and confirms all that said</w:t>
      </w:r>
    </w:p>
    <w:p>
      <w:pPr>
        <w:ind w:right="201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4" w:lineRule="exact"/>
        <w:rPr>
          <w:rFonts w:ascii="Courier New" w:cs="Courier New" w:eastAsia="Courier New" w:hAnsi="Courier New"/>
          <w:sz w:val="20"/>
          <w:szCs w:val="20"/>
          <w:color w:val="auto"/>
        </w:rPr>
      </w:pPr>
    </w:p>
    <w:p>
      <w:pPr>
        <w:ind w:right="165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1" w:lineRule="exact"/>
        <w:rPr>
          <w:rFonts w:ascii="Courier New" w:cs="Courier New" w:eastAsia="Courier New" w:hAnsi="Courier New"/>
          <w:sz w:val="20"/>
          <w:szCs w:val="20"/>
          <w:color w:val="auto"/>
        </w:rPr>
      </w:pPr>
    </w:p>
    <w:p>
      <w:pPr>
        <w:ind w:right="189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3" w:lineRule="exact"/>
        <w:rPr>
          <w:rFonts w:ascii="Courier New" w:cs="Courier New" w:eastAsia="Courier New" w:hAnsi="Courier New"/>
          <w:sz w:val="20"/>
          <w:szCs w:val="20"/>
          <w:color w:val="auto"/>
        </w:rPr>
      </w:pPr>
    </w:p>
    <w:p>
      <w:pPr>
        <w:ind w:right="237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22 day of January 2024. Signature:__/s/ Michael Ray__________________</w:t>
      </w:r>
    </w:p>
    <w:p>
      <w:pPr>
        <w:spacing w:after="0" w:line="1"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Print Name:  Michael Ray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93199" TargetMode="External"/><Relationship Id="rId11"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2024-01-23T20:29:52Z</dcterms:created>
  <dcterms:modified xsi:type="dcterms:W3CDTF">2024-01-23T20:29:52Z</dcterms:modified>
</cp:coreProperties>
</file>