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-233045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18415</wp:posOffset>
            </wp:positionV>
            <wp:extent cx="6996430" cy="897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897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941" w:orient="portrait"/>
          <w:cols w:equalWidth="0" w:num="2">
            <w:col w:w="2220" w:space="400"/>
            <w:col w:w="8460"/>
          </w:cols>
          <w:pgMar w:left="460" w:top="219" w:right="359" w:bottom="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Sadana Sumit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3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8000 S. FEDERAL WAY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83716</w:t>
            </w:r>
          </w:p>
        </w:tc>
      </w:tr>
      <w:tr>
        <w:trPr>
          <w:trHeight w:val="45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MU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EVP, Chief Business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42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941" w:orient="portrait"/>
          <w:cols w:equalWidth="0" w:num="2">
            <w:col w:w="3120" w:space="72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64,516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273,503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31,286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304,789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14,777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290,012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12,425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302,437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5,875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296,562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2,550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299,112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1,325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297,787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2,550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300,337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1,325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299,012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12,071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311,083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6,269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304,814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10,218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294,596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10/15/2023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13,316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281,280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10,341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270,939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31,286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15,643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12,425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13,218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2,550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7,728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2,550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7,728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12,071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12,980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12,980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-3192145</wp:posOffset>
            </wp:positionV>
            <wp:extent cx="28575" cy="3197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9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vests in 33 1/3% increments annually on the anniversary of the grant.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hanging="1"/>
        <w:spacing w:after="0" w:line="328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Compensation Committee certified achievement of pre-established performance goals related to NAND delivery and solutions at 200%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</w:t>
      </w:r>
    </w:p>
    <w:p>
      <w:pPr>
        <w:sectPr>
          <w:pgSz w:w="11900" w:h="16941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left="1"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" w:right="140" w:hanging="1"/>
        <w:spacing w:after="0" w:line="280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 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1" w:hanging="1"/>
        <w:spacing w:after="0" w:line="23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pre-established performance goals at a level of 33%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PRSUs awarded on October 13, 2021.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1" w:right="140" w:hanging="1"/>
        <w:spacing w:after="0" w:line="255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 awarded on October 13, 2021.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160" w:hanging="1"/>
        <w:spacing w:after="0" w:line="26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1" w:right="140" w:hanging="1"/>
        <w:spacing w:after="0" w:line="26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160" w:hanging="1"/>
        <w:spacing w:after="0" w:line="26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Data Center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20" w:hanging="1"/>
        <w:spacing w:after="0" w:line="261" w:lineRule="auto"/>
        <w:tabs>
          <w:tab w:leader="none" w:pos="19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High Value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100" w:hanging="1"/>
        <w:spacing w:after="0" w:line="261" w:lineRule="auto"/>
        <w:tabs>
          <w:tab w:leader="none" w:pos="18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6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10/17/2023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3600" w:hanging="1"/>
        <w:spacing w:after="0" w:line="326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1"/>
      </w:cols>
      <w:pgMar w:left="499" w:top="131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2023-10-17T19:24:34Z</dcterms:created>
  <dcterms:modified xsi:type="dcterms:W3CDTF">2023-10-17T19:24:34Z</dcterms:modified>
</cp:coreProperties>
</file>