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Wright Mary Ann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80"/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MICRON TECHNOLOGY INC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10/16/2020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MS 40-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10/16/2020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4,813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0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Director Restricted Stock Awards vest at 100% on one year anniversary date of award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Greg Osborn, Attorney-in-fact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10/20/2020</w:t>
            </w:r>
          </w:p>
        </w:tc>
      </w:tr>
      <w:tr>
        <w:trPr>
          <w:trHeight w:val="235"/>
        </w:trPr>
        <w:tc>
          <w:tcPr>
            <w:tcW w:w="2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54116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2020-10-20T20:37:48Z</dcterms:created>
  <dcterms:modified xsi:type="dcterms:W3CDTF">2020-10-20T20:37:48Z</dcterms:modified>
</cp:coreProperties>
</file>