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4374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43745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0"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080" w:type="dxa"/>
            <w:vAlign w:val="bottom"/>
            <w:tcBorders>
              <w:top w:val="single" w:sz="8" w:color="2C2C2C"/>
            </w:tcBorders>
          </w:tcPr>
          <w:p>
            <w:pPr>
              <w:spacing w:after="0"/>
              <w:rPr>
                <w:sz w:val="20"/>
                <w:szCs w:val="20"/>
                <w:color w:val="auto"/>
              </w:rPr>
            </w:pPr>
            <w:r>
              <w:rPr>
                <w:rFonts w:ascii="Arial" w:cs="Arial" w:eastAsia="Arial" w:hAnsi="Arial"/>
                <w:sz w:val="17"/>
                <w:szCs w:val="17"/>
                <w:color w:val="auto"/>
                <w:w w:val="93"/>
              </w:rPr>
              <w:t>1. Name and Address of Reporting Person*</w:t>
            </w:r>
          </w:p>
        </w:tc>
        <w:tc>
          <w:tcPr>
            <w:tcW w:w="3920" w:type="dxa"/>
            <w:vAlign w:val="bottom"/>
            <w:tcBorders>
              <w:top w:val="single" w:sz="8" w:color="2C2C2C"/>
            </w:tcBorders>
          </w:tcPr>
          <w:p>
            <w:pPr>
              <w:ind w:left="18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4460" w:type="dxa"/>
            <w:vAlign w:val="bottom"/>
            <w:tcBorders>
              <w:top w:val="single" w:sz="8" w:color="2C2C2C"/>
            </w:tcBorders>
            <w:gridSpan w:val="4"/>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20" w:type="dxa"/>
            <w:vAlign w:val="bottom"/>
          </w:tcPr>
          <w:p>
            <w:pPr>
              <w:ind w:left="180"/>
              <w:spacing w:after="0"/>
              <w:rPr>
                <w:sz w:val="20"/>
                <w:szCs w:val="20"/>
                <w:color w:val="auto"/>
              </w:rPr>
            </w:pPr>
            <w:r>
              <w:rPr>
                <w:rFonts w:ascii="Arial" w:cs="Arial" w:eastAsia="Arial" w:hAnsi="Arial"/>
                <w:sz w:val="17"/>
                <w:szCs w:val="17"/>
                <w:b w:val="1"/>
                <w:bCs w:val="1"/>
                <w:color w:val="auto"/>
              </w:rPr>
              <w:t>Micron Technology, Inc. (MU)</w:t>
            </w:r>
          </w:p>
        </w:tc>
        <w:tc>
          <w:tcPr>
            <w:tcW w:w="2160" w:type="dxa"/>
            <w:vAlign w:val="bottom"/>
            <w:gridSpan w:val="2"/>
          </w:tcPr>
          <w:p>
            <w:pPr>
              <w:spacing w:after="0"/>
              <w:rPr>
                <w:sz w:val="20"/>
                <w:szCs w:val="20"/>
                <w:color w:val="auto"/>
              </w:rPr>
            </w:pPr>
            <w:r>
              <w:rPr>
                <w:rFonts w:ascii="Arial" w:cs="Arial" w:eastAsia="Arial" w:hAnsi="Arial"/>
                <w:sz w:val="17"/>
                <w:szCs w:val="17"/>
                <w:color w:val="auto"/>
                <w:w w:val="92"/>
              </w:rPr>
              <w:t>to Issuer (Check all applicable)</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3080" w:type="dxa"/>
            <w:vAlign w:val="bottom"/>
          </w:tcPr>
          <w:p>
            <w:pPr>
              <w:spacing w:after="0" w:line="179" w:lineRule="exact"/>
              <w:rPr>
                <w:sz w:val="20"/>
                <w:szCs w:val="20"/>
                <w:color w:val="auto"/>
              </w:rPr>
            </w:pPr>
            <w:r>
              <w:rPr>
                <w:rFonts w:ascii="Arial" w:cs="Arial" w:eastAsia="Arial" w:hAnsi="Arial"/>
                <w:sz w:val="17"/>
                <w:szCs w:val="17"/>
                <w:b w:val="1"/>
                <w:bCs w:val="1"/>
                <w:color w:val="auto"/>
              </w:rPr>
              <w:t>Nicholson, Thomas T.</w:t>
            </w:r>
          </w:p>
        </w:tc>
        <w:tc>
          <w:tcPr>
            <w:tcW w:w="3920" w:type="dxa"/>
            <w:vAlign w:val="bottom"/>
          </w:tcPr>
          <w:p>
            <w:pPr>
              <w:spacing w:after="0"/>
              <w:rPr>
                <w:sz w:val="15"/>
                <w:szCs w:val="15"/>
                <w:color w:val="auto"/>
              </w:rPr>
            </w:pPr>
          </w:p>
        </w:tc>
        <w:tc>
          <w:tcPr>
            <w:tcW w:w="2160" w:type="dxa"/>
            <w:vAlign w:val="bottom"/>
            <w:gridSpan w:val="2"/>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140" w:type="dxa"/>
            <w:vAlign w:val="bottom"/>
          </w:tcPr>
          <w:p>
            <w:pPr>
              <w:spacing w:after="0"/>
              <w:rPr>
                <w:sz w:val="15"/>
                <w:szCs w:val="15"/>
                <w:color w:val="auto"/>
              </w:rPr>
            </w:pPr>
          </w:p>
        </w:tc>
        <w:tc>
          <w:tcPr>
            <w:tcW w:w="218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10% Owner</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3240" w:type="dxa"/>
            <w:vAlign w:val="bottom"/>
            <w:tcBorders>
              <w:top w:val="single" w:sz="8" w:color="2C2C2C"/>
              <w:bottom w:val="single" w:sz="8" w:color="2C2C2C"/>
            </w:tcBorders>
          </w:tcPr>
          <w:p>
            <w:pPr>
              <w:jc w:val="center"/>
              <w:spacing w:after="0" w:line="159" w:lineRule="exact"/>
              <w:rPr>
                <w:sz w:val="20"/>
                <w:szCs w:val="20"/>
                <w:color w:val="auto"/>
              </w:rPr>
            </w:pPr>
            <w:r>
              <w:rPr>
                <w:rFonts w:ascii="Arial" w:cs="Arial" w:eastAsia="Arial" w:hAnsi="Arial"/>
                <w:sz w:val="17"/>
                <w:szCs w:val="17"/>
                <w:color w:val="auto"/>
              </w:rPr>
              <w:t>(Last)   (First)   (Middle)</w:t>
            </w:r>
          </w:p>
        </w:tc>
        <w:tc>
          <w:tcPr>
            <w:tcW w:w="2340" w:type="dxa"/>
            <w:vAlign w:val="bottom"/>
            <w:tcBorders>
              <w:top w:val="single" w:sz="8" w:color="2C2C2C"/>
              <w:bottom w:val="single" w:sz="8" w:color="2C2C2C"/>
            </w:tcBorders>
          </w:tcPr>
          <w:p>
            <w:pPr>
              <w:ind w:left="20"/>
              <w:spacing w:after="0" w:line="159" w:lineRule="exact"/>
              <w:rPr>
                <w:sz w:val="20"/>
                <w:szCs w:val="20"/>
                <w:color w:val="auto"/>
              </w:rPr>
            </w:pPr>
            <w:r>
              <w:rPr>
                <w:rFonts w:ascii="Arial" w:cs="Arial" w:eastAsia="Arial" w:hAnsi="Arial"/>
                <w:sz w:val="17"/>
                <w:szCs w:val="17"/>
                <w:color w:val="auto"/>
              </w:rPr>
              <w:t>3. I.R.S. Identification Number</w:t>
            </w:r>
          </w:p>
        </w:tc>
        <w:tc>
          <w:tcPr>
            <w:tcW w:w="1400" w:type="dxa"/>
            <w:vAlign w:val="bottom"/>
            <w:tcBorders>
              <w:top w:val="single" w:sz="8" w:color="2C2C2C"/>
              <w:bottom w:val="single" w:sz="8" w:color="2C2C2C"/>
            </w:tcBorders>
          </w:tcPr>
          <w:p>
            <w:pPr>
              <w:ind w:left="20"/>
              <w:spacing w:after="0" w:line="159" w:lineRule="exact"/>
              <w:rPr>
                <w:sz w:val="20"/>
                <w:szCs w:val="20"/>
                <w:color w:val="auto"/>
              </w:rPr>
            </w:pPr>
            <w:r>
              <w:rPr>
                <w:rFonts w:ascii="Arial" w:cs="Arial" w:eastAsia="Arial" w:hAnsi="Arial"/>
                <w:sz w:val="17"/>
                <w:szCs w:val="17"/>
                <w:color w:val="auto"/>
              </w:rPr>
              <w:t>4. Statement for</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Pr>
          <w:p>
            <w:pPr>
              <w:ind w:left="40"/>
              <w:spacing w:after="0" w:line="159" w:lineRule="exact"/>
              <w:rPr>
                <w:sz w:val="20"/>
                <w:szCs w:val="20"/>
                <w:color w:val="auto"/>
              </w:rPr>
            </w:pPr>
            <w:r>
              <w:rPr>
                <w:rFonts w:ascii="Arial" w:cs="Arial" w:eastAsia="Arial" w:hAnsi="Arial"/>
                <w:sz w:val="17"/>
                <w:szCs w:val="17"/>
                <w:color w:val="auto"/>
              </w:rPr>
              <w:t>Officer (give title below)</w:t>
            </w:r>
          </w:p>
        </w:tc>
        <w:tc>
          <w:tcPr>
            <w:tcW w:w="120" w:type="dxa"/>
            <w:vAlign w:val="bottom"/>
            <w:tcBorders>
              <w:bottom w:val="single" w:sz="8" w:color="auto"/>
            </w:tcBorders>
          </w:tcPr>
          <w:p>
            <w:pPr>
              <w:spacing w:after="0"/>
              <w:rPr>
                <w:sz w:val="14"/>
                <w:szCs w:val="14"/>
                <w:color w:val="auto"/>
              </w:rPr>
            </w:pPr>
          </w:p>
        </w:tc>
        <w:tc>
          <w:tcPr>
            <w:tcW w:w="2260" w:type="dxa"/>
            <w:vAlign w:val="bottom"/>
          </w:tcPr>
          <w:p>
            <w:pPr>
              <w:ind w:left="40"/>
              <w:spacing w:after="0" w:line="159"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03/31/03</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240" w:type="dxa"/>
            <w:vAlign w:val="bottom"/>
            <w:tcBorders>
              <w:bottom w:val="single" w:sz="8" w:color="2C2C2C"/>
            </w:tcBorders>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9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26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240" w:type="dxa"/>
            <w:vAlign w:val="bottom"/>
          </w:tcPr>
          <w:p>
            <w:pPr>
              <w:jc w:val="center"/>
              <w:spacing w:after="0" w:line="192" w:lineRule="exact"/>
              <w:rPr>
                <w:sz w:val="20"/>
                <w:szCs w:val="20"/>
                <w:color w:val="auto"/>
              </w:rPr>
            </w:pPr>
            <w:r>
              <w:rPr>
                <w:rFonts w:ascii="Arial" w:cs="Arial" w:eastAsia="Arial" w:hAnsi="Arial"/>
                <w:sz w:val="17"/>
                <w:szCs w:val="17"/>
                <w:color w:val="auto"/>
                <w:w w:val="88"/>
              </w:rPr>
              <w:t>(Street)</w:t>
            </w:r>
          </w:p>
        </w:tc>
        <w:tc>
          <w:tcPr>
            <w:tcW w:w="2340" w:type="dxa"/>
            <w:vAlign w:val="bottom"/>
          </w:tcPr>
          <w:p>
            <w:pPr>
              <w:spacing w:after="0"/>
              <w:rPr>
                <w:sz w:val="16"/>
                <w:szCs w:val="16"/>
                <w:color w:val="auto"/>
              </w:rPr>
            </w:pPr>
          </w:p>
        </w:tc>
        <w:tc>
          <w:tcPr>
            <w:tcW w:w="1400" w:type="dxa"/>
            <w:vAlign w:val="bottom"/>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Pr>
          <w:p>
            <w:pPr>
              <w:spacing w:after="0"/>
              <w:rPr>
                <w:sz w:val="16"/>
                <w:szCs w:val="16"/>
                <w:color w:val="auto"/>
              </w:rPr>
            </w:pPr>
          </w:p>
        </w:tc>
        <w:tc>
          <w:tcPr>
            <w:tcW w:w="4460" w:type="dxa"/>
            <w:vAlign w:val="bottom"/>
            <w:gridSpan w:val="4"/>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0" w:type="dxa"/>
            <w:vAlign w:val="bottom"/>
          </w:tcPr>
          <w:p>
            <w:pPr>
              <w:spacing w:after="0"/>
              <w:rPr>
                <w:sz w:val="1"/>
                <w:szCs w:val="1"/>
                <w:color w:val="auto"/>
              </w:rPr>
            </w:pPr>
          </w:p>
        </w:tc>
      </w:tr>
      <w:tr>
        <w:trPr>
          <w:trHeight w:val="179"/>
        </w:trPr>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60" w:type="dxa"/>
            <w:vAlign w:val="bottom"/>
            <w:gridSpan w:val="4"/>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324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340" w:type="dxa"/>
            <w:vAlign w:val="bottom"/>
            <w:gridSpan w:val="3"/>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bl>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Borders>
              <w:bottom w:val="single" w:sz="8" w:color="2C2C2C"/>
            </w:tcBorders>
          </w:tcPr>
          <w:p>
            <w:pPr>
              <w:spacing w:after="0"/>
              <w:rPr>
                <w:sz w:val="23"/>
                <w:szCs w:val="23"/>
                <w:color w:val="auto"/>
              </w:rPr>
            </w:pPr>
          </w:p>
        </w:tc>
        <w:tc>
          <w:tcPr>
            <w:tcW w:w="1240" w:type="dxa"/>
            <w:vAlign w:val="bottom"/>
            <w:tcBorders>
              <w:top w:val="single" w:sz="8" w:color="2C2C2C"/>
              <w:bottom w:val="single" w:sz="8" w:color="2C2C2C"/>
            </w:tcBorders>
          </w:tcPr>
          <w:p>
            <w:pPr>
              <w:ind w:left="820"/>
              <w:spacing w:after="0"/>
              <w:rPr>
                <w:sz w:val="20"/>
                <w:szCs w:val="20"/>
                <w:color w:val="auto"/>
              </w:rPr>
            </w:pPr>
            <w:r>
              <w:rPr>
                <w:rFonts w:ascii="Arial" w:cs="Arial" w:eastAsia="Arial" w:hAnsi="Arial"/>
                <w:sz w:val="17"/>
                <w:szCs w:val="17"/>
                <w:color w:val="auto"/>
                <w:w w:val="98"/>
              </w:rPr>
              <w:t>(City)</w:t>
            </w:r>
          </w:p>
        </w:tc>
        <w:tc>
          <w:tcPr>
            <w:tcW w:w="66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7"/>
                <w:szCs w:val="17"/>
                <w:color w:val="auto"/>
                <w:w w:val="90"/>
              </w:rPr>
              <w:t>(State)</w:t>
            </w:r>
          </w:p>
        </w:tc>
        <w:tc>
          <w:tcPr>
            <w:tcW w:w="92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7"/>
                <w:szCs w:val="17"/>
                <w:color w:val="auto"/>
              </w:rPr>
              <w:t>(Zip)</w:t>
            </w:r>
          </w:p>
        </w:tc>
        <w:tc>
          <w:tcPr>
            <w:tcW w:w="780" w:type="dxa"/>
            <w:vAlign w:val="bottom"/>
            <w:tcBorders>
              <w:top w:val="single" w:sz="8" w:color="2C2C2C"/>
              <w:bottom w:val="single" w:sz="8" w:color="2C2C2C"/>
            </w:tcBorders>
          </w:tcPr>
          <w:p>
            <w:pPr>
              <w:spacing w:after="0"/>
              <w:rPr>
                <w:sz w:val="23"/>
                <w:szCs w:val="23"/>
                <w:color w:val="auto"/>
              </w:rPr>
            </w:pPr>
          </w:p>
        </w:tc>
        <w:tc>
          <w:tcPr>
            <w:tcW w:w="7860" w:type="dxa"/>
            <w:vAlign w:val="bottom"/>
            <w:tcBorders>
              <w:top w:val="single" w:sz="8" w:color="2C2C2C"/>
              <w:bottom w:val="single" w:sz="8" w:color="2C2C2C"/>
            </w:tcBorders>
            <w:gridSpan w:val="6"/>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2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6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w w:val="94"/>
              </w:rPr>
              <w:t>2. Trans-</w:t>
            </w:r>
          </w:p>
        </w:tc>
        <w:tc>
          <w:tcPr>
            <w:tcW w:w="1700" w:type="dxa"/>
            <w:vAlign w:val="bottom"/>
            <w:tcBorders>
              <w:top w:val="single" w:sz="8" w:color="2C2C2C"/>
            </w:tcBorders>
            <w:gridSpan w:val="2"/>
          </w:tcPr>
          <w:p>
            <w:pPr>
              <w:ind w:left="60"/>
              <w:spacing w:after="0" w:line="181" w:lineRule="exact"/>
              <w:rPr>
                <w:sz w:val="20"/>
                <w:szCs w:val="20"/>
                <w:color w:val="auto"/>
              </w:rPr>
            </w:pPr>
            <w:r>
              <w:rPr>
                <w:rFonts w:ascii="Arial" w:cs="Arial" w:eastAsia="Arial" w:hAnsi="Arial"/>
                <w:sz w:val="17"/>
                <w:szCs w:val="17"/>
                <w:color w:val="auto"/>
                <w:w w:val="96"/>
              </w:rPr>
              <w:t>2A. Deemed 3. Trans-</w:t>
            </w:r>
          </w:p>
        </w:tc>
        <w:tc>
          <w:tcPr>
            <w:tcW w:w="3040" w:type="dxa"/>
            <w:vAlign w:val="bottom"/>
            <w:tcBorders>
              <w:top w:val="single" w:sz="8" w:color="2C2C2C"/>
            </w:tcBorders>
            <w:gridSpan w:val="3"/>
          </w:tcPr>
          <w:p>
            <w:pPr>
              <w:ind w:left="40"/>
              <w:spacing w:after="0" w:line="181" w:lineRule="exact"/>
              <w:rPr>
                <w:sz w:val="20"/>
                <w:szCs w:val="20"/>
                <w:color w:val="auto"/>
              </w:rPr>
            </w:pPr>
            <w:r>
              <w:rPr>
                <w:rFonts w:ascii="Arial" w:cs="Arial" w:eastAsia="Arial" w:hAnsi="Arial"/>
                <w:sz w:val="17"/>
                <w:szCs w:val="17"/>
                <w:color w:val="auto"/>
                <w:w w:val="97"/>
              </w:rPr>
              <w:t>4. Securities Acquired (A) or Disposed of</w:t>
            </w:r>
          </w:p>
        </w:tc>
        <w:tc>
          <w:tcPr>
            <w:tcW w:w="19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5. Amount of</w:t>
            </w:r>
          </w:p>
        </w:tc>
        <w:tc>
          <w:tcPr>
            <w:tcW w:w="82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6. Owner-</w:t>
            </w:r>
          </w:p>
        </w:tc>
        <w:tc>
          <w:tcPr>
            <w:tcW w:w="204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7"/>
                <w:szCs w:val="17"/>
                <w:color w:val="auto"/>
              </w:rPr>
              <w:t>Security</w:t>
            </w:r>
          </w:p>
        </w:tc>
        <w:tc>
          <w:tcPr>
            <w:tcW w:w="660" w:type="dxa"/>
            <w:vAlign w:val="bottom"/>
          </w:tcPr>
          <w:p>
            <w:pPr>
              <w:spacing w:after="0"/>
              <w:rPr>
                <w:sz w:val="20"/>
                <w:szCs w:val="20"/>
                <w:color w:val="auto"/>
              </w:rPr>
            </w:pPr>
            <w:r>
              <w:rPr>
                <w:rFonts w:ascii="Arial" w:cs="Arial" w:eastAsia="Arial" w:hAnsi="Arial"/>
                <w:sz w:val="17"/>
                <w:szCs w:val="17"/>
                <w:color w:val="auto"/>
              </w:rPr>
              <w:t>action</w:t>
            </w:r>
          </w:p>
        </w:tc>
        <w:tc>
          <w:tcPr>
            <w:tcW w:w="920" w:type="dxa"/>
            <w:vAlign w:val="bottom"/>
          </w:tcPr>
          <w:p>
            <w:pPr>
              <w:ind w:left="60"/>
              <w:spacing w:after="0"/>
              <w:rPr>
                <w:sz w:val="20"/>
                <w:szCs w:val="20"/>
                <w:color w:val="auto"/>
              </w:rPr>
            </w:pPr>
            <w:r>
              <w:rPr>
                <w:rFonts w:ascii="Arial" w:cs="Arial" w:eastAsia="Arial" w:hAnsi="Arial"/>
                <w:sz w:val="17"/>
                <w:szCs w:val="17"/>
                <w:color w:val="auto"/>
              </w:rPr>
              <w:t>Execution</w:t>
            </w:r>
          </w:p>
        </w:tc>
        <w:tc>
          <w:tcPr>
            <w:tcW w:w="780" w:type="dxa"/>
            <w:vAlign w:val="bottom"/>
          </w:tcPr>
          <w:p>
            <w:pPr>
              <w:ind w:left="20"/>
              <w:spacing w:after="0"/>
              <w:rPr>
                <w:sz w:val="20"/>
                <w:szCs w:val="20"/>
                <w:color w:val="auto"/>
              </w:rPr>
            </w:pPr>
            <w:r>
              <w:rPr>
                <w:rFonts w:ascii="Arial" w:cs="Arial" w:eastAsia="Arial" w:hAnsi="Arial"/>
                <w:sz w:val="17"/>
                <w:szCs w:val="17"/>
                <w:color w:val="auto"/>
              </w:rPr>
              <w:t>action</w:t>
            </w:r>
          </w:p>
        </w:tc>
        <w:tc>
          <w:tcPr>
            <w:tcW w:w="1380" w:type="dxa"/>
            <w:vAlign w:val="bottom"/>
          </w:tcPr>
          <w:p>
            <w:pPr>
              <w:ind w:left="40"/>
              <w:spacing w:after="0"/>
              <w:rPr>
                <w:sz w:val="20"/>
                <w:szCs w:val="20"/>
                <w:color w:val="auto"/>
              </w:rPr>
            </w:pPr>
            <w:r>
              <w:rPr>
                <w:rFonts w:ascii="Arial" w:cs="Arial" w:eastAsia="Arial" w:hAnsi="Arial"/>
                <w:sz w:val="17"/>
                <w:szCs w:val="17"/>
                <w:color w:val="auto"/>
              </w:rPr>
              <w:t>(D)</w:t>
            </w: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820" w:type="dxa"/>
            <w:vAlign w:val="bottom"/>
          </w:tcPr>
          <w:p>
            <w:pPr>
              <w:spacing w:after="0"/>
              <w:rPr>
                <w:sz w:val="20"/>
                <w:szCs w:val="20"/>
                <w:color w:val="auto"/>
              </w:rPr>
            </w:pPr>
            <w:r>
              <w:rPr>
                <w:rFonts w:ascii="Arial" w:cs="Arial" w:eastAsia="Arial" w:hAnsi="Arial"/>
                <w:sz w:val="17"/>
                <w:szCs w:val="17"/>
                <w:color w:val="auto"/>
                <w:w w:val="99"/>
              </w:rPr>
              <w:t>ship Form:</w:t>
            </w:r>
          </w:p>
        </w:tc>
        <w:tc>
          <w:tcPr>
            <w:tcW w:w="2060" w:type="dxa"/>
            <w:vAlign w:val="bottom"/>
            <w:gridSpan w:val="2"/>
          </w:tcPr>
          <w:p>
            <w:pPr>
              <w:ind w:left="100"/>
              <w:spacing w:after="0"/>
              <w:rPr>
                <w:sz w:val="20"/>
                <w:szCs w:val="20"/>
                <w:color w:val="auto"/>
              </w:rPr>
            </w:pPr>
            <w:r>
              <w:rPr>
                <w:rFonts w:ascii="Arial" w:cs="Arial" w:eastAsia="Arial" w:hAnsi="Arial"/>
                <w:sz w:val="17"/>
                <w:szCs w:val="17"/>
                <w:color w:val="auto"/>
              </w:rPr>
              <w:t>Beneficial Ownership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17"/>
                <w:szCs w:val="17"/>
                <w:color w:val="auto"/>
              </w:rPr>
              <w:t>(Instr. 3)</w:t>
            </w:r>
          </w:p>
        </w:tc>
        <w:tc>
          <w:tcPr>
            <w:tcW w:w="660" w:type="dxa"/>
            <w:vAlign w:val="bottom"/>
          </w:tcPr>
          <w:p>
            <w:pPr>
              <w:spacing w:after="0"/>
              <w:rPr>
                <w:sz w:val="20"/>
                <w:szCs w:val="20"/>
                <w:color w:val="auto"/>
              </w:rPr>
            </w:pPr>
            <w:r>
              <w:rPr>
                <w:rFonts w:ascii="Arial" w:cs="Arial" w:eastAsia="Arial" w:hAnsi="Arial"/>
                <w:sz w:val="17"/>
                <w:szCs w:val="17"/>
                <w:color w:val="auto"/>
              </w:rPr>
              <w:t>Date</w:t>
            </w:r>
          </w:p>
        </w:tc>
        <w:tc>
          <w:tcPr>
            <w:tcW w:w="920" w:type="dxa"/>
            <w:vAlign w:val="bottom"/>
          </w:tcPr>
          <w:p>
            <w:pPr>
              <w:ind w:left="60"/>
              <w:spacing w:after="0"/>
              <w:rPr>
                <w:sz w:val="20"/>
                <w:szCs w:val="20"/>
                <w:color w:val="auto"/>
              </w:rPr>
            </w:pPr>
            <w:r>
              <w:rPr>
                <w:rFonts w:ascii="Arial" w:cs="Arial" w:eastAsia="Arial" w:hAnsi="Arial"/>
                <w:sz w:val="17"/>
                <w:szCs w:val="17"/>
                <w:color w:val="auto"/>
              </w:rPr>
              <w:t>Date,</w:t>
            </w:r>
          </w:p>
        </w:tc>
        <w:tc>
          <w:tcPr>
            <w:tcW w:w="780" w:type="dxa"/>
            <w:vAlign w:val="bottom"/>
          </w:tcPr>
          <w:p>
            <w:pPr>
              <w:ind w:left="20"/>
              <w:spacing w:after="0"/>
              <w:rPr>
                <w:sz w:val="20"/>
                <w:szCs w:val="20"/>
                <w:color w:val="auto"/>
              </w:rPr>
            </w:pPr>
            <w:r>
              <w:rPr>
                <w:rFonts w:ascii="Arial" w:cs="Arial" w:eastAsia="Arial" w:hAnsi="Arial"/>
                <w:sz w:val="17"/>
                <w:szCs w:val="17"/>
                <w:color w:val="auto"/>
              </w:rPr>
              <w:t>Code</w:t>
            </w:r>
          </w:p>
        </w:tc>
        <w:tc>
          <w:tcPr>
            <w:tcW w:w="1380" w:type="dxa"/>
            <w:vAlign w:val="bottom"/>
          </w:tcPr>
          <w:p>
            <w:pPr>
              <w:ind w:left="40"/>
              <w:spacing w:after="0"/>
              <w:rPr>
                <w:sz w:val="20"/>
                <w:szCs w:val="20"/>
                <w:color w:val="auto"/>
              </w:rPr>
            </w:pPr>
            <w:r>
              <w:rPr>
                <w:rFonts w:ascii="Arial" w:cs="Arial" w:eastAsia="Arial" w:hAnsi="Arial"/>
                <w:sz w:val="17"/>
                <w:szCs w:val="17"/>
                <w:color w:val="auto"/>
              </w:rPr>
              <w:t>(Instr. 3, 4 &amp; 5)</w:t>
            </w: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Beneficially</w:t>
            </w:r>
          </w:p>
        </w:tc>
        <w:tc>
          <w:tcPr>
            <w:tcW w:w="820" w:type="dxa"/>
            <w:vAlign w:val="bottom"/>
          </w:tcPr>
          <w:p>
            <w:pPr>
              <w:spacing w:after="0"/>
              <w:rPr>
                <w:sz w:val="20"/>
                <w:szCs w:val="20"/>
                <w:color w:val="auto"/>
              </w:rPr>
            </w:pPr>
            <w:r>
              <w:rPr>
                <w:rFonts w:ascii="Arial" w:cs="Arial" w:eastAsia="Arial" w:hAnsi="Arial"/>
                <w:sz w:val="17"/>
                <w:szCs w:val="17"/>
                <w:color w:val="auto"/>
              </w:rPr>
              <w:t>Direct (D)</w:t>
            </w:r>
          </w:p>
        </w:tc>
        <w:tc>
          <w:tcPr>
            <w:tcW w:w="2060" w:type="dxa"/>
            <w:vAlign w:val="bottom"/>
            <w:gridSpan w:val="2"/>
          </w:tcPr>
          <w:p>
            <w:pPr>
              <w:ind w:left="10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(Month/</w:t>
            </w:r>
          </w:p>
        </w:tc>
        <w:tc>
          <w:tcPr>
            <w:tcW w:w="920" w:type="dxa"/>
            <w:vAlign w:val="bottom"/>
          </w:tcPr>
          <w:p>
            <w:pPr>
              <w:ind w:left="60"/>
              <w:spacing w:after="0" w:line="163" w:lineRule="exact"/>
              <w:rPr>
                <w:sz w:val="20"/>
                <w:szCs w:val="20"/>
                <w:color w:val="auto"/>
              </w:rPr>
            </w:pPr>
            <w:r>
              <w:rPr>
                <w:rFonts w:ascii="Arial" w:cs="Arial" w:eastAsia="Arial" w:hAnsi="Arial"/>
                <w:sz w:val="17"/>
                <w:szCs w:val="17"/>
                <w:color w:val="auto"/>
              </w:rPr>
              <w:t>if any</w:t>
            </w:r>
          </w:p>
        </w:tc>
        <w:tc>
          <w:tcPr>
            <w:tcW w:w="780" w:type="dxa"/>
            <w:vAlign w:val="bottom"/>
          </w:tcPr>
          <w:p>
            <w:pPr>
              <w:ind w:left="20"/>
              <w:spacing w:after="0" w:line="163" w:lineRule="exact"/>
              <w:rPr>
                <w:sz w:val="20"/>
                <w:szCs w:val="20"/>
                <w:color w:val="auto"/>
              </w:rPr>
            </w:pPr>
            <w:r>
              <w:rPr>
                <w:rFonts w:ascii="Arial" w:cs="Arial" w:eastAsia="Arial" w:hAnsi="Arial"/>
                <w:sz w:val="17"/>
                <w:szCs w:val="17"/>
                <w:color w:val="auto"/>
              </w:rPr>
              <w:t>(Instr. 8)</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ind w:left="20"/>
              <w:spacing w:after="0" w:line="163" w:lineRule="exact"/>
              <w:rPr>
                <w:sz w:val="20"/>
                <w:szCs w:val="20"/>
                <w:color w:val="auto"/>
              </w:rPr>
            </w:pPr>
            <w:r>
              <w:rPr>
                <w:rFonts w:ascii="Arial" w:cs="Arial" w:eastAsia="Arial" w:hAnsi="Arial"/>
                <w:sz w:val="17"/>
                <w:szCs w:val="17"/>
                <w:color w:val="auto"/>
              </w:rPr>
              <w:t>Owned Follow-</w:t>
            </w:r>
          </w:p>
        </w:tc>
        <w:tc>
          <w:tcPr>
            <w:tcW w:w="820" w:type="dxa"/>
            <w:vAlign w:val="bottom"/>
          </w:tcPr>
          <w:p>
            <w:pPr>
              <w:spacing w:after="0" w:line="163" w:lineRule="exact"/>
              <w:rPr>
                <w:sz w:val="20"/>
                <w:szCs w:val="20"/>
                <w:color w:val="auto"/>
              </w:rPr>
            </w:pPr>
            <w:r>
              <w:rPr>
                <w:rFonts w:ascii="Arial" w:cs="Arial" w:eastAsia="Arial" w:hAnsi="Arial"/>
                <w:sz w:val="17"/>
                <w:szCs w:val="17"/>
                <w:color w:val="auto"/>
              </w:rPr>
              <w:t>or Indirect</w:t>
            </w: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60" w:type="dxa"/>
            <w:vAlign w:val="bottom"/>
            <w:vMerge w:val="restart"/>
          </w:tcPr>
          <w:p>
            <w:pPr>
              <w:spacing w:after="0" w:line="119" w:lineRule="exact"/>
              <w:rPr>
                <w:sz w:val="20"/>
                <w:szCs w:val="20"/>
                <w:color w:val="auto"/>
              </w:rPr>
            </w:pPr>
            <w:r>
              <w:rPr>
                <w:rFonts w:ascii="Arial" w:cs="Arial" w:eastAsia="Arial" w:hAnsi="Arial"/>
                <w:sz w:val="13"/>
                <w:szCs w:val="13"/>
                <w:color w:val="auto"/>
              </w:rPr>
              <w:t>Day/</w:t>
            </w: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(Month/Day/</w:t>
            </w: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780" w:type="dxa"/>
            <w:vAlign w:val="bottom"/>
            <w:gridSpan w:val="2"/>
            <w:vMerge w:val="restart"/>
          </w:tcPr>
          <w:p>
            <w:pPr>
              <w:ind w:left="20"/>
              <w:spacing w:after="0"/>
              <w:rPr>
                <w:sz w:val="20"/>
                <w:szCs w:val="20"/>
                <w:color w:val="auto"/>
              </w:rPr>
            </w:pPr>
            <w:r>
              <w:rPr>
                <w:rFonts w:ascii="Arial" w:cs="Arial" w:eastAsia="Arial" w:hAnsi="Arial"/>
                <w:sz w:val="17"/>
                <w:szCs w:val="17"/>
                <w:color w:val="auto"/>
              </w:rPr>
              <w:t>ing Reported Transactions(s) (I)</w:t>
            </w:r>
          </w:p>
        </w:tc>
        <w:tc>
          <w:tcPr>
            <w:tcW w:w="2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80" w:type="dxa"/>
            <w:vAlign w:val="bottom"/>
            <w:vMerge w:val="restart"/>
          </w:tcPr>
          <w:p>
            <w:pPr>
              <w:ind w:left="120"/>
              <w:spacing w:after="0" w:line="154" w:lineRule="exact"/>
              <w:rPr>
                <w:sz w:val="20"/>
                <w:szCs w:val="20"/>
                <w:color w:val="auto"/>
              </w:rPr>
            </w:pPr>
            <w:r>
              <w:rPr>
                <w:rFonts w:ascii="Arial" w:cs="Arial" w:eastAsia="Arial" w:hAnsi="Arial"/>
                <w:sz w:val="17"/>
                <w:szCs w:val="17"/>
                <w:color w:val="auto"/>
              </w:rPr>
              <w:t>Code  V</w:t>
            </w:r>
          </w:p>
        </w:tc>
        <w:tc>
          <w:tcPr>
            <w:tcW w:w="1380" w:type="dxa"/>
            <w:vAlign w:val="bottom"/>
            <w:vMerge w:val="restart"/>
          </w:tcPr>
          <w:p>
            <w:pPr>
              <w:ind w:left="460"/>
              <w:spacing w:after="0" w:line="154" w:lineRule="exact"/>
              <w:rPr>
                <w:sz w:val="20"/>
                <w:szCs w:val="20"/>
                <w:color w:val="auto"/>
              </w:rPr>
            </w:pPr>
            <w:r>
              <w:rPr>
                <w:rFonts w:ascii="Arial" w:cs="Arial" w:eastAsia="Arial" w:hAnsi="Arial"/>
                <w:sz w:val="17"/>
                <w:szCs w:val="17"/>
                <w:color w:val="auto"/>
              </w:rPr>
              <w:t>Amount</w:t>
            </w:r>
          </w:p>
        </w:tc>
        <w:tc>
          <w:tcPr>
            <w:tcW w:w="780" w:type="dxa"/>
            <w:vAlign w:val="bottom"/>
            <w:vMerge w:val="restart"/>
          </w:tcPr>
          <w:p>
            <w:pPr>
              <w:jc w:val="center"/>
              <w:spacing w:after="0" w:line="154" w:lineRule="exact"/>
              <w:rPr>
                <w:sz w:val="20"/>
                <w:szCs w:val="20"/>
                <w:color w:val="auto"/>
              </w:rPr>
            </w:pPr>
            <w:r>
              <w:rPr>
                <w:rFonts w:ascii="Arial" w:cs="Arial" w:eastAsia="Arial" w:hAnsi="Arial"/>
                <w:sz w:val="17"/>
                <w:szCs w:val="17"/>
                <w:color w:val="auto"/>
                <w:w w:val="96"/>
              </w:rPr>
              <w:t>(A)</w:t>
            </w:r>
          </w:p>
        </w:tc>
        <w:tc>
          <w:tcPr>
            <w:tcW w:w="880" w:type="dxa"/>
            <w:vAlign w:val="bottom"/>
            <w:vMerge w:val="restart"/>
          </w:tcPr>
          <w:p>
            <w:pPr>
              <w:ind w:left="240"/>
              <w:spacing w:after="0" w:line="154" w:lineRule="exact"/>
              <w:rPr>
                <w:sz w:val="20"/>
                <w:szCs w:val="20"/>
                <w:color w:val="auto"/>
              </w:rPr>
            </w:pPr>
            <w:r>
              <w:rPr>
                <w:rFonts w:ascii="Arial" w:cs="Arial" w:eastAsia="Arial" w:hAnsi="Arial"/>
                <w:sz w:val="17"/>
                <w:szCs w:val="17"/>
                <w:color w:val="auto"/>
              </w:rPr>
              <w:t>Price</w:t>
            </w:r>
          </w:p>
        </w:tc>
        <w:tc>
          <w:tcPr>
            <w:tcW w:w="2780" w:type="dxa"/>
            <w:vAlign w:val="bottom"/>
            <w:gridSpan w:val="2"/>
            <w:vMerge w:val="continue"/>
          </w:tcPr>
          <w:p>
            <w:pPr>
              <w:spacing w:after="0"/>
              <w:rPr>
                <w:sz w:val="3"/>
                <w:szCs w:val="3"/>
                <w:color w:val="auto"/>
              </w:rPr>
            </w:pP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line="111" w:lineRule="exact"/>
              <w:rPr>
                <w:sz w:val="20"/>
                <w:szCs w:val="20"/>
                <w:color w:val="auto"/>
              </w:rPr>
            </w:pPr>
            <w:r>
              <w:rPr>
                <w:rFonts w:ascii="Arial" w:cs="Arial" w:eastAsia="Arial" w:hAnsi="Arial"/>
                <w:sz w:val="12"/>
                <w:szCs w:val="12"/>
                <w:color w:val="auto"/>
              </w:rPr>
              <w:t>Year)</w:t>
            </w:r>
          </w:p>
        </w:tc>
        <w:tc>
          <w:tcPr>
            <w:tcW w:w="9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78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auto"/>
              </w:rPr>
              <w:t>Year)</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92"/>
              </w:rPr>
              <w:t>or</w:t>
            </w:r>
          </w:p>
        </w:tc>
        <w:tc>
          <w:tcPr>
            <w:tcW w:w="880" w:type="dxa"/>
            <w:vAlign w:val="bottom"/>
          </w:tcPr>
          <w:p>
            <w:pPr>
              <w:spacing w:after="0"/>
              <w:rPr>
                <w:sz w:val="14"/>
                <w:szCs w:val="14"/>
                <w:color w:val="auto"/>
              </w:rPr>
            </w:pPr>
          </w:p>
        </w:tc>
        <w:tc>
          <w:tcPr>
            <w:tcW w:w="1960" w:type="dxa"/>
            <w:vAlign w:val="bottom"/>
            <w:vMerge w:val="restart"/>
          </w:tcPr>
          <w:p>
            <w:pPr>
              <w:ind w:left="20"/>
              <w:spacing w:after="0"/>
              <w:rPr>
                <w:sz w:val="20"/>
                <w:szCs w:val="20"/>
                <w:color w:val="auto"/>
              </w:rPr>
            </w:pPr>
            <w:r>
              <w:rPr>
                <w:rFonts w:ascii="Arial" w:cs="Arial" w:eastAsia="Arial" w:hAnsi="Arial"/>
                <w:sz w:val="17"/>
                <w:szCs w:val="17"/>
                <w:color w:val="auto"/>
              </w:rPr>
              <w:t>(Instr. 3 &amp; 4)</w:t>
            </w:r>
          </w:p>
        </w:tc>
        <w:tc>
          <w:tcPr>
            <w:tcW w:w="820" w:type="dxa"/>
            <w:vAlign w:val="bottom"/>
            <w:vMerge w:val="restart"/>
          </w:tcPr>
          <w:p>
            <w:pPr>
              <w:spacing w:after="0"/>
              <w:rPr>
                <w:sz w:val="20"/>
                <w:szCs w:val="20"/>
                <w:color w:val="auto"/>
              </w:rPr>
            </w:pPr>
            <w:r>
              <w:rPr>
                <w:rFonts w:ascii="Arial" w:cs="Arial" w:eastAsia="Arial" w:hAnsi="Arial"/>
                <w:sz w:val="17"/>
                <w:szCs w:val="17"/>
                <w:color w:val="auto"/>
              </w:rPr>
              <w:t>(Instr. 4)</w:t>
            </w: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3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(D)</w:t>
            </w:r>
          </w:p>
        </w:tc>
        <w:tc>
          <w:tcPr>
            <w:tcW w:w="880" w:type="dxa"/>
            <w:vAlign w:val="bottom"/>
            <w:tcBorders>
              <w:bottom w:val="single" w:sz="8" w:color="2C2C2C"/>
            </w:tcBorders>
          </w:tcPr>
          <w:p>
            <w:pPr>
              <w:spacing w:after="0"/>
              <w:rPr>
                <w:sz w:val="19"/>
                <w:szCs w:val="19"/>
                <w:color w:val="auto"/>
              </w:rPr>
            </w:pPr>
          </w:p>
        </w:tc>
        <w:tc>
          <w:tcPr>
            <w:tcW w:w="19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20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7"/>
                <w:szCs w:val="17"/>
                <w:b w:val="1"/>
                <w:bCs w:val="1"/>
                <w:color w:val="auto"/>
                <w:w w:val="97"/>
              </w:rPr>
              <w:t>Common Stock</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2,556,900</w:t>
            </w:r>
          </w:p>
        </w:tc>
        <w:tc>
          <w:tcPr>
            <w:tcW w:w="820" w:type="dxa"/>
            <w:vAlign w:val="bottom"/>
          </w:tcPr>
          <w:p>
            <w:pPr>
              <w:jc w:val="center"/>
              <w:ind w:left="17"/>
              <w:spacing w:after="0"/>
              <w:rPr>
                <w:sz w:val="20"/>
                <w:szCs w:val="20"/>
                <w:color w:val="auto"/>
              </w:rPr>
            </w:pPr>
            <w:r>
              <w:rPr>
                <w:rFonts w:ascii="Arial" w:cs="Arial" w:eastAsia="Arial" w:hAnsi="Arial"/>
                <w:sz w:val="17"/>
                <w:szCs w:val="17"/>
                <w:b w:val="1"/>
                <w:bCs w:val="1"/>
                <w:color w:val="auto"/>
                <w:w w:val="97"/>
              </w:rPr>
              <w:t>D</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w w:val="97"/>
              </w:rPr>
              <w:t>Common Stock</w:t>
            </w:r>
          </w:p>
        </w:tc>
        <w:tc>
          <w:tcPr>
            <w:tcW w:w="6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3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96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200,000</w:t>
            </w:r>
          </w:p>
        </w:tc>
        <w:tc>
          <w:tcPr>
            <w:tcW w:w="82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2040" w:type="dxa"/>
            <w:vAlign w:val="bottom"/>
            <w:tcBorders>
              <w:top w:val="single" w:sz="8" w:color="2C2C2C"/>
            </w:tcBorders>
          </w:tcPr>
          <w:p>
            <w:pPr>
              <w:ind w:left="100"/>
              <w:spacing w:after="0"/>
              <w:rPr>
                <w:sz w:val="20"/>
                <w:szCs w:val="20"/>
                <w:color w:val="auto"/>
              </w:rPr>
            </w:pPr>
            <w:r>
              <w:rPr>
                <w:rFonts w:ascii="Arial" w:cs="Arial" w:eastAsia="Arial" w:hAnsi="Arial"/>
                <w:sz w:val="17"/>
                <w:szCs w:val="17"/>
                <w:b w:val="1"/>
                <w:bCs w:val="1"/>
                <w:color w:val="auto"/>
                <w:w w:val="93"/>
              </w:rPr>
              <w:t>Blacks Creek Partnership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tcBorders>
              <w:top w:val="single" w:sz="8" w:color="2C2C2C"/>
            </w:tcBorders>
          </w:tcPr>
          <w:p>
            <w:pPr>
              <w:spacing w:after="0" w:line="192" w:lineRule="exact"/>
              <w:rPr>
                <w:sz w:val="20"/>
                <w:szCs w:val="20"/>
                <w:color w:val="auto"/>
              </w:rPr>
            </w:pPr>
            <w:r>
              <w:rPr>
                <w:rFonts w:ascii="Arial" w:cs="Arial" w:eastAsia="Arial" w:hAnsi="Arial"/>
                <w:sz w:val="17"/>
                <w:szCs w:val="17"/>
                <w:b w:val="1"/>
                <w:bCs w:val="1"/>
                <w:color w:val="auto"/>
                <w:w w:val="97"/>
              </w:rPr>
              <w:t>Common Stock</w:t>
            </w:r>
          </w:p>
        </w:tc>
        <w:tc>
          <w:tcPr>
            <w:tcW w:w="660" w:type="dxa"/>
            <w:vAlign w:val="bottom"/>
            <w:tcBorders>
              <w:top w:val="single" w:sz="8" w:color="2C2C2C"/>
            </w:tcBorders>
          </w:tcPr>
          <w:p>
            <w:pPr>
              <w:spacing w:after="0"/>
              <w:rPr>
                <w:sz w:val="16"/>
                <w:szCs w:val="16"/>
                <w:color w:val="auto"/>
              </w:rPr>
            </w:pPr>
          </w:p>
        </w:tc>
        <w:tc>
          <w:tcPr>
            <w:tcW w:w="920" w:type="dxa"/>
            <w:vAlign w:val="bottom"/>
            <w:tcBorders>
              <w:top w:val="single" w:sz="8" w:color="2C2C2C"/>
            </w:tcBorders>
          </w:tcPr>
          <w:p>
            <w:pPr>
              <w:spacing w:after="0"/>
              <w:rPr>
                <w:sz w:val="16"/>
                <w:szCs w:val="16"/>
                <w:color w:val="auto"/>
              </w:rPr>
            </w:pPr>
          </w:p>
        </w:tc>
        <w:tc>
          <w:tcPr>
            <w:tcW w:w="780" w:type="dxa"/>
            <w:vAlign w:val="bottom"/>
            <w:tcBorders>
              <w:top w:val="single" w:sz="8" w:color="2C2C2C"/>
            </w:tcBorders>
          </w:tcPr>
          <w:p>
            <w:pPr>
              <w:spacing w:after="0"/>
              <w:rPr>
                <w:sz w:val="16"/>
                <w:szCs w:val="16"/>
                <w:color w:val="auto"/>
              </w:rPr>
            </w:pPr>
          </w:p>
        </w:tc>
        <w:tc>
          <w:tcPr>
            <w:tcW w:w="1380" w:type="dxa"/>
            <w:vAlign w:val="bottom"/>
            <w:tcBorders>
              <w:top w:val="single" w:sz="8" w:color="2C2C2C"/>
            </w:tcBorders>
          </w:tcPr>
          <w:p>
            <w:pPr>
              <w:spacing w:after="0"/>
              <w:rPr>
                <w:sz w:val="16"/>
                <w:szCs w:val="16"/>
                <w:color w:val="auto"/>
              </w:rPr>
            </w:pPr>
          </w:p>
        </w:tc>
        <w:tc>
          <w:tcPr>
            <w:tcW w:w="780" w:type="dxa"/>
            <w:vAlign w:val="bottom"/>
            <w:tcBorders>
              <w:top w:val="single" w:sz="8" w:color="2C2C2C"/>
            </w:tcBorders>
          </w:tcPr>
          <w:p>
            <w:pPr>
              <w:spacing w:after="0"/>
              <w:rPr>
                <w:sz w:val="16"/>
                <w:szCs w:val="16"/>
                <w:color w:val="auto"/>
              </w:rPr>
            </w:pPr>
          </w:p>
        </w:tc>
        <w:tc>
          <w:tcPr>
            <w:tcW w:w="880" w:type="dxa"/>
            <w:vAlign w:val="bottom"/>
            <w:tcBorders>
              <w:top w:val="single" w:sz="8" w:color="2C2C2C"/>
            </w:tcBorders>
          </w:tcPr>
          <w:p>
            <w:pPr>
              <w:spacing w:after="0"/>
              <w:rPr>
                <w:sz w:val="16"/>
                <w:szCs w:val="16"/>
                <w:color w:val="auto"/>
              </w:rPr>
            </w:pPr>
          </w:p>
        </w:tc>
        <w:tc>
          <w:tcPr>
            <w:tcW w:w="1960" w:type="dxa"/>
            <w:vAlign w:val="bottom"/>
            <w:tcBorders>
              <w:top w:val="single" w:sz="8" w:color="2C2C2C"/>
            </w:tcBorders>
          </w:tcPr>
          <w:p>
            <w:pPr>
              <w:jc w:val="right"/>
              <w:spacing w:after="0" w:line="192" w:lineRule="exact"/>
              <w:rPr>
                <w:sz w:val="20"/>
                <w:szCs w:val="20"/>
                <w:color w:val="auto"/>
              </w:rPr>
            </w:pPr>
            <w:r>
              <w:rPr>
                <w:rFonts w:ascii="Arial" w:cs="Arial" w:eastAsia="Arial" w:hAnsi="Arial"/>
                <w:sz w:val="17"/>
                <w:szCs w:val="17"/>
                <w:b w:val="1"/>
                <w:bCs w:val="1"/>
                <w:color w:val="auto"/>
              </w:rPr>
              <w:t>8,000</w:t>
            </w:r>
          </w:p>
        </w:tc>
        <w:tc>
          <w:tcPr>
            <w:tcW w:w="820" w:type="dxa"/>
            <w:vAlign w:val="bottom"/>
            <w:tcBorders>
              <w:top w:val="single" w:sz="8" w:color="2C2C2C"/>
            </w:tcBorders>
          </w:tcPr>
          <w:p>
            <w:pPr>
              <w:jc w:val="center"/>
              <w:spacing w:after="0" w:line="192" w:lineRule="exact"/>
              <w:rPr>
                <w:sz w:val="20"/>
                <w:szCs w:val="20"/>
                <w:color w:val="auto"/>
              </w:rPr>
            </w:pPr>
            <w:r>
              <w:rPr>
                <w:rFonts w:ascii="Arial" w:cs="Arial" w:eastAsia="Arial" w:hAnsi="Arial"/>
                <w:sz w:val="17"/>
                <w:szCs w:val="17"/>
                <w:b w:val="1"/>
                <w:bCs w:val="1"/>
                <w:color w:val="auto"/>
              </w:rPr>
              <w:t>I</w:t>
            </w:r>
          </w:p>
        </w:tc>
        <w:tc>
          <w:tcPr>
            <w:tcW w:w="2040" w:type="dxa"/>
            <w:vAlign w:val="bottom"/>
            <w:tcBorders>
              <w:top w:val="single" w:sz="8" w:color="2C2C2C"/>
            </w:tcBorders>
          </w:tcPr>
          <w:p>
            <w:pPr>
              <w:ind w:left="100"/>
              <w:spacing w:after="0" w:line="192" w:lineRule="exact"/>
              <w:rPr>
                <w:sz w:val="20"/>
                <w:szCs w:val="20"/>
                <w:color w:val="auto"/>
              </w:rPr>
            </w:pPr>
            <w:r>
              <w:rPr>
                <w:rFonts w:ascii="Arial" w:cs="Arial" w:eastAsia="Arial" w:hAnsi="Arial"/>
                <w:sz w:val="17"/>
                <w:szCs w:val="17"/>
                <w:b w:val="1"/>
                <w:bCs w:val="1"/>
                <w:color w:val="auto"/>
              </w:rPr>
              <w:t>Mountain View</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7"/>
                <w:szCs w:val="17"/>
                <w:b w:val="1"/>
                <w:bCs w:val="1"/>
                <w:color w:val="auto"/>
              </w:rPr>
              <w:t>Equipment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w w:val="97"/>
              </w:rPr>
              <w:t>Common Stock</w:t>
            </w:r>
          </w:p>
        </w:tc>
        <w:tc>
          <w:tcPr>
            <w:tcW w:w="6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3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96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33,340</w:t>
            </w:r>
          </w:p>
        </w:tc>
        <w:tc>
          <w:tcPr>
            <w:tcW w:w="82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2040" w:type="dxa"/>
            <w:vAlign w:val="bottom"/>
            <w:tcBorders>
              <w:top w:val="single" w:sz="8" w:color="2C2C2C"/>
            </w:tcBorders>
          </w:tcPr>
          <w:p>
            <w:pPr>
              <w:ind w:left="100"/>
              <w:spacing w:after="0"/>
              <w:rPr>
                <w:sz w:val="20"/>
                <w:szCs w:val="20"/>
                <w:color w:val="auto"/>
              </w:rPr>
            </w:pPr>
            <w:r>
              <w:rPr>
                <w:rFonts w:ascii="Arial" w:cs="Arial" w:eastAsia="Arial" w:hAnsi="Arial"/>
                <w:sz w:val="17"/>
                <w:szCs w:val="17"/>
                <w:b w:val="1"/>
                <w:bCs w:val="1"/>
                <w:color w:val="auto"/>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w w:val="97"/>
              </w:rPr>
              <w:t>Common Stock</w:t>
            </w:r>
          </w:p>
        </w:tc>
        <w:tc>
          <w:tcPr>
            <w:tcW w:w="6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3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96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1,700</w:t>
            </w:r>
          </w:p>
        </w:tc>
        <w:tc>
          <w:tcPr>
            <w:tcW w:w="82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2040" w:type="dxa"/>
            <w:vAlign w:val="bottom"/>
            <w:tcBorders>
              <w:top w:val="single" w:sz="8" w:color="2C2C2C"/>
            </w:tcBorders>
          </w:tcPr>
          <w:p>
            <w:pPr>
              <w:ind w:left="100"/>
              <w:spacing w:after="0"/>
              <w:rPr>
                <w:sz w:val="20"/>
                <w:szCs w:val="20"/>
                <w:color w:val="auto"/>
              </w:rPr>
            </w:pPr>
            <w:r>
              <w:rPr>
                <w:rFonts w:ascii="Arial" w:cs="Arial" w:eastAsia="Arial" w:hAnsi="Arial"/>
                <w:sz w:val="17"/>
                <w:szCs w:val="17"/>
                <w:b w:val="1"/>
                <w:bCs w:val="1"/>
                <w:color w:val="auto"/>
              </w:rPr>
              <w:t>Peregrine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w w:val="97"/>
              </w:rPr>
              <w:t>Common Stock</w:t>
            </w:r>
          </w:p>
        </w:tc>
        <w:tc>
          <w:tcPr>
            <w:tcW w:w="6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3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960" w:type="dxa"/>
            <w:vAlign w:val="bottom"/>
            <w:tcBorders>
              <w:top w:val="single" w:sz="8" w:color="2C2C2C"/>
            </w:tcBorders>
          </w:tcPr>
          <w:p>
            <w:pPr>
              <w:jc w:val="right"/>
              <w:spacing w:after="0"/>
              <w:rPr>
                <w:sz w:val="20"/>
                <w:szCs w:val="20"/>
                <w:color w:val="auto"/>
              </w:rPr>
            </w:pPr>
            <w:r>
              <w:rPr>
                <w:rFonts w:ascii="Arial" w:cs="Arial" w:eastAsia="Arial" w:hAnsi="Arial"/>
                <w:sz w:val="17"/>
                <w:szCs w:val="17"/>
                <w:b w:val="1"/>
                <w:bCs w:val="1"/>
                <w:color w:val="auto"/>
              </w:rPr>
              <w:t>10,000</w:t>
            </w:r>
          </w:p>
        </w:tc>
        <w:tc>
          <w:tcPr>
            <w:tcW w:w="82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2040" w:type="dxa"/>
            <w:vAlign w:val="bottom"/>
            <w:tcBorders>
              <w:top w:val="single" w:sz="8" w:color="2C2C2C"/>
            </w:tcBorders>
          </w:tcPr>
          <w:p>
            <w:pPr>
              <w:ind w:left="100"/>
              <w:spacing w:after="0"/>
              <w:rPr>
                <w:sz w:val="20"/>
                <w:szCs w:val="20"/>
                <w:color w:val="auto"/>
              </w:rPr>
            </w:pPr>
            <w:r>
              <w:rPr>
                <w:rFonts w:ascii="Arial" w:cs="Arial" w:eastAsia="Arial" w:hAnsi="Arial"/>
                <w:sz w:val="17"/>
                <w:szCs w:val="17"/>
                <w:b w:val="1"/>
                <w:bCs w:val="1"/>
                <w:color w:val="auto"/>
              </w:rPr>
              <w:t>MN II Corp.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20"/>
                <w:szCs w:val="20"/>
                <w:b w:val="1"/>
                <w:bCs w:val="1"/>
                <w:color w:val="auto"/>
                <w:w w:val="96"/>
              </w:rPr>
              <w:t>FORM 4 (continued)</w:t>
            </w:r>
          </w:p>
        </w:tc>
        <w:tc>
          <w:tcPr>
            <w:tcW w:w="640" w:type="dxa"/>
            <w:vAlign w:val="bottom"/>
          </w:tcPr>
          <w:p>
            <w:pPr>
              <w:spacing w:after="0"/>
              <w:rPr>
                <w:sz w:val="20"/>
                <w:szCs w:val="20"/>
                <w:color w:val="auto"/>
              </w:rPr>
            </w:pPr>
          </w:p>
        </w:tc>
        <w:tc>
          <w:tcPr>
            <w:tcW w:w="7560" w:type="dxa"/>
            <w:vAlign w:val="bottom"/>
            <w:gridSpan w:val="14"/>
          </w:tcPr>
          <w:p>
            <w:pPr>
              <w:ind w:left="380"/>
              <w:spacing w:after="0"/>
              <w:rPr>
                <w:sz w:val="20"/>
                <w:szCs w:val="20"/>
                <w:color w:val="auto"/>
              </w:rPr>
            </w:pPr>
            <w:r>
              <w:rPr>
                <w:rFonts w:ascii="Arial" w:cs="Arial" w:eastAsia="Arial" w:hAnsi="Arial"/>
                <w:sz w:val="20"/>
                <w:szCs w:val="20"/>
                <w:b w:val="1"/>
                <w:bCs w:val="1"/>
                <w:color w:val="auto"/>
                <w:w w:val="99"/>
              </w:rPr>
              <w:t>Table II - Derivative Securities Acquired, Disposed of, or Beneficially Owned</w:t>
            </w: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720" w:type="dxa"/>
            <w:vAlign w:val="bottom"/>
            <w:gridSpan w:val="12"/>
          </w:tcPr>
          <w:p>
            <w:pPr>
              <w:ind w:left="3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tcPr>
          <w:p>
            <w:pPr>
              <w:spacing w:after="0" w:line="181" w:lineRule="exact"/>
              <w:rPr>
                <w:sz w:val="20"/>
                <w:szCs w:val="20"/>
                <w:color w:val="auto"/>
              </w:rPr>
            </w:pPr>
            <w:r>
              <w:rPr>
                <w:rFonts w:ascii="Arial" w:cs="Arial" w:eastAsia="Arial" w:hAnsi="Arial"/>
                <w:sz w:val="17"/>
                <w:szCs w:val="17"/>
                <w:color w:val="auto"/>
              </w:rPr>
              <w:t>1. Title of</w:t>
            </w:r>
          </w:p>
        </w:tc>
        <w:tc>
          <w:tcPr>
            <w:tcW w:w="940" w:type="dxa"/>
            <w:vAlign w:val="bottom"/>
          </w:tcPr>
          <w:p>
            <w:pPr>
              <w:ind w:left="40"/>
              <w:spacing w:after="0" w:line="181" w:lineRule="exact"/>
              <w:rPr>
                <w:sz w:val="20"/>
                <w:szCs w:val="20"/>
                <w:color w:val="auto"/>
              </w:rPr>
            </w:pPr>
            <w:r>
              <w:rPr>
                <w:rFonts w:ascii="Arial" w:cs="Arial" w:eastAsia="Arial" w:hAnsi="Arial"/>
                <w:sz w:val="17"/>
                <w:szCs w:val="17"/>
                <w:color w:val="auto"/>
              </w:rPr>
              <w:t>2. Conver-</w:t>
            </w:r>
          </w:p>
        </w:tc>
        <w:tc>
          <w:tcPr>
            <w:tcW w:w="640" w:type="dxa"/>
            <w:vAlign w:val="bottom"/>
          </w:tcPr>
          <w:p>
            <w:pPr>
              <w:ind w:left="40"/>
              <w:spacing w:after="0" w:line="181" w:lineRule="exact"/>
              <w:rPr>
                <w:sz w:val="20"/>
                <w:szCs w:val="20"/>
                <w:color w:val="auto"/>
              </w:rPr>
            </w:pPr>
            <w:r>
              <w:rPr>
                <w:rFonts w:ascii="Arial" w:cs="Arial" w:eastAsia="Arial" w:hAnsi="Arial"/>
                <w:sz w:val="17"/>
                <w:szCs w:val="17"/>
                <w:color w:val="auto"/>
                <w:w w:val="85"/>
              </w:rPr>
              <w:t>3. Trans-</w:t>
            </w:r>
          </w:p>
        </w:tc>
        <w:tc>
          <w:tcPr>
            <w:tcW w:w="700" w:type="dxa"/>
            <w:vAlign w:val="bottom"/>
          </w:tcPr>
          <w:p>
            <w:pPr>
              <w:ind w:left="20"/>
              <w:spacing w:after="0" w:line="181" w:lineRule="exact"/>
              <w:rPr>
                <w:sz w:val="20"/>
                <w:szCs w:val="20"/>
                <w:color w:val="auto"/>
              </w:rPr>
            </w:pPr>
            <w:r>
              <w:rPr>
                <w:rFonts w:ascii="Arial" w:cs="Arial" w:eastAsia="Arial" w:hAnsi="Arial"/>
                <w:sz w:val="17"/>
                <w:szCs w:val="17"/>
                <w:color w:val="auto"/>
              </w:rPr>
              <w:t>3A.</w:t>
            </w:r>
          </w:p>
        </w:tc>
        <w:tc>
          <w:tcPr>
            <w:tcW w:w="540" w:type="dxa"/>
            <w:vAlign w:val="bottom"/>
          </w:tcPr>
          <w:p>
            <w:pPr>
              <w:ind w:left="20"/>
              <w:spacing w:after="0" w:line="181" w:lineRule="exact"/>
              <w:rPr>
                <w:sz w:val="20"/>
                <w:szCs w:val="20"/>
                <w:color w:val="auto"/>
              </w:rPr>
            </w:pPr>
            <w:r>
              <w:rPr>
                <w:rFonts w:ascii="Arial" w:cs="Arial" w:eastAsia="Arial" w:hAnsi="Arial"/>
                <w:sz w:val="17"/>
                <w:szCs w:val="17"/>
                <w:color w:val="auto"/>
              </w:rPr>
              <w:t>4.</w:t>
            </w:r>
          </w:p>
        </w:tc>
        <w:tc>
          <w:tcPr>
            <w:tcW w:w="190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640" w:type="dxa"/>
            <w:vAlign w:val="bottom"/>
            <w:gridSpan w:val="3"/>
          </w:tcPr>
          <w:p>
            <w:pPr>
              <w:ind w:left="120"/>
              <w:spacing w:after="0" w:line="181" w:lineRule="exact"/>
              <w:rPr>
                <w:sz w:val="20"/>
                <w:szCs w:val="20"/>
                <w:color w:val="auto"/>
              </w:rPr>
            </w:pPr>
            <w:r>
              <w:rPr>
                <w:rFonts w:ascii="Arial" w:cs="Arial" w:eastAsia="Arial" w:hAnsi="Arial"/>
                <w:sz w:val="17"/>
                <w:szCs w:val="17"/>
                <w:color w:val="auto"/>
                <w:w w:val="91"/>
              </w:rPr>
              <w:t>6. Date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ind w:left="20"/>
              <w:spacing w:after="0" w:line="181" w:lineRule="exact"/>
              <w:rPr>
                <w:sz w:val="20"/>
                <w:szCs w:val="20"/>
                <w:color w:val="auto"/>
              </w:rPr>
            </w:pPr>
            <w:r>
              <w:rPr>
                <w:rFonts w:ascii="Arial" w:cs="Arial" w:eastAsia="Arial" w:hAnsi="Arial"/>
                <w:sz w:val="17"/>
                <w:szCs w:val="17"/>
                <w:color w:val="auto"/>
                <w:w w:val="97"/>
              </w:rPr>
              <w:t>7. Title and Amount 8. Price of</w:t>
            </w:r>
          </w:p>
        </w:tc>
        <w:tc>
          <w:tcPr>
            <w:tcW w:w="980" w:type="dxa"/>
            <w:vAlign w:val="bottom"/>
          </w:tcPr>
          <w:p>
            <w:pPr>
              <w:spacing w:after="0" w:line="181" w:lineRule="exact"/>
              <w:rPr>
                <w:sz w:val="20"/>
                <w:szCs w:val="20"/>
                <w:color w:val="auto"/>
              </w:rPr>
            </w:pPr>
            <w:r>
              <w:rPr>
                <w:rFonts w:ascii="Arial" w:cs="Arial" w:eastAsia="Arial" w:hAnsi="Arial"/>
                <w:sz w:val="17"/>
                <w:szCs w:val="17"/>
                <w:color w:val="auto"/>
                <w:w w:val="97"/>
              </w:rPr>
              <w:t>9. Number of</w:t>
            </w:r>
          </w:p>
        </w:tc>
        <w:tc>
          <w:tcPr>
            <w:tcW w:w="620" w:type="dxa"/>
            <w:vAlign w:val="bottom"/>
          </w:tcPr>
          <w:p>
            <w:pPr>
              <w:spacing w:after="0" w:line="181" w:lineRule="exact"/>
              <w:rPr>
                <w:sz w:val="20"/>
                <w:szCs w:val="20"/>
                <w:color w:val="auto"/>
              </w:rPr>
            </w:pPr>
            <w:r>
              <w:rPr>
                <w:rFonts w:ascii="Arial" w:cs="Arial" w:eastAsia="Arial" w:hAnsi="Arial"/>
                <w:sz w:val="17"/>
                <w:szCs w:val="17"/>
                <w:color w:val="auto"/>
              </w:rPr>
              <w:t>10.</w:t>
            </w:r>
          </w:p>
        </w:tc>
        <w:tc>
          <w:tcPr>
            <w:tcW w:w="760" w:type="dxa"/>
            <w:vAlign w:val="bottom"/>
          </w:tcPr>
          <w:p>
            <w:pPr>
              <w:ind w:left="20"/>
              <w:spacing w:after="0" w:line="181" w:lineRule="exact"/>
              <w:rPr>
                <w:sz w:val="20"/>
                <w:szCs w:val="20"/>
                <w:color w:val="auto"/>
              </w:rPr>
            </w:pPr>
            <w:r>
              <w:rPr>
                <w:rFonts w:ascii="Arial" w:cs="Arial" w:eastAsia="Arial" w:hAnsi="Arial"/>
                <w:sz w:val="17"/>
                <w:szCs w:val="17"/>
                <w:color w:val="auto"/>
                <w:w w:val="90"/>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Derivative</w:t>
            </w:r>
          </w:p>
        </w:tc>
        <w:tc>
          <w:tcPr>
            <w:tcW w:w="940" w:type="dxa"/>
            <w:vAlign w:val="bottom"/>
          </w:tcPr>
          <w:p>
            <w:pPr>
              <w:ind w:left="40"/>
              <w:spacing w:after="0"/>
              <w:rPr>
                <w:sz w:val="20"/>
                <w:szCs w:val="20"/>
                <w:color w:val="auto"/>
              </w:rPr>
            </w:pPr>
            <w:r>
              <w:rPr>
                <w:rFonts w:ascii="Arial" w:cs="Arial" w:eastAsia="Arial" w:hAnsi="Arial"/>
                <w:sz w:val="17"/>
                <w:szCs w:val="17"/>
                <w:color w:val="auto"/>
              </w:rPr>
              <w:t>sion or</w:t>
            </w:r>
          </w:p>
        </w:tc>
        <w:tc>
          <w:tcPr>
            <w:tcW w:w="640" w:type="dxa"/>
            <w:vAlign w:val="bottom"/>
          </w:tcPr>
          <w:p>
            <w:pPr>
              <w:ind w:left="40"/>
              <w:spacing w:after="0"/>
              <w:rPr>
                <w:sz w:val="20"/>
                <w:szCs w:val="20"/>
                <w:color w:val="auto"/>
              </w:rPr>
            </w:pPr>
            <w:r>
              <w:rPr>
                <w:rFonts w:ascii="Arial" w:cs="Arial" w:eastAsia="Arial" w:hAnsi="Arial"/>
                <w:sz w:val="17"/>
                <w:szCs w:val="17"/>
                <w:color w:val="auto"/>
              </w:rPr>
              <w:t>action</w:t>
            </w:r>
          </w:p>
        </w:tc>
        <w:tc>
          <w:tcPr>
            <w:tcW w:w="700" w:type="dxa"/>
            <w:vAlign w:val="bottom"/>
          </w:tcPr>
          <w:p>
            <w:pPr>
              <w:ind w:left="20"/>
              <w:spacing w:after="0"/>
              <w:rPr>
                <w:sz w:val="20"/>
                <w:szCs w:val="20"/>
                <w:color w:val="auto"/>
              </w:rPr>
            </w:pPr>
            <w:r>
              <w:rPr>
                <w:rFonts w:ascii="Arial" w:cs="Arial" w:eastAsia="Arial" w:hAnsi="Arial"/>
                <w:sz w:val="17"/>
                <w:szCs w:val="17"/>
                <w:color w:val="auto"/>
              </w:rPr>
              <w:t>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00" w:type="dxa"/>
            <w:vAlign w:val="bottom"/>
            <w:gridSpan w:val="2"/>
          </w:tcPr>
          <w:p>
            <w:pPr>
              <w:ind w:left="20"/>
              <w:spacing w:after="0"/>
              <w:rPr>
                <w:sz w:val="20"/>
                <w:szCs w:val="20"/>
                <w:color w:val="auto"/>
              </w:rPr>
            </w:pPr>
            <w:r>
              <w:rPr>
                <w:rFonts w:ascii="Arial" w:cs="Arial" w:eastAsia="Arial" w:hAnsi="Arial"/>
                <w:sz w:val="17"/>
                <w:szCs w:val="17"/>
                <w:color w:val="auto"/>
                <w:w w:val="96"/>
              </w:rPr>
              <w:t>Securities Acquired (A) or</w:t>
            </w:r>
          </w:p>
        </w:tc>
        <w:tc>
          <w:tcPr>
            <w:tcW w:w="1180" w:type="dxa"/>
            <w:vAlign w:val="bottom"/>
            <w:gridSpan w:val="6"/>
          </w:tcPr>
          <w:p>
            <w:pPr>
              <w:ind w:left="120"/>
              <w:spacing w:after="0"/>
              <w:rPr>
                <w:sz w:val="20"/>
                <w:szCs w:val="20"/>
                <w:color w:val="auto"/>
              </w:rPr>
            </w:pPr>
            <w:r>
              <w:rPr>
                <w:rFonts w:ascii="Arial" w:cs="Arial" w:eastAsia="Arial" w:hAnsi="Arial"/>
                <w:sz w:val="17"/>
                <w:szCs w:val="17"/>
                <w:color w:val="auto"/>
              </w:rPr>
              <w:t>Exercisable</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of Underlying</w:t>
            </w:r>
          </w:p>
        </w:tc>
        <w:tc>
          <w:tcPr>
            <w:tcW w:w="860" w:type="dxa"/>
            <w:vAlign w:val="bottom"/>
          </w:tcPr>
          <w:p>
            <w:pPr>
              <w:ind w:left="20"/>
              <w:spacing w:after="0"/>
              <w:rPr>
                <w:sz w:val="20"/>
                <w:szCs w:val="20"/>
                <w:color w:val="auto"/>
              </w:rPr>
            </w:pPr>
            <w:r>
              <w:rPr>
                <w:rFonts w:ascii="Arial" w:cs="Arial" w:eastAsia="Arial" w:hAnsi="Arial"/>
                <w:sz w:val="17"/>
                <w:szCs w:val="17"/>
                <w:color w:val="auto"/>
              </w:rPr>
              <w:t>Derivative</w:t>
            </w:r>
          </w:p>
        </w:tc>
        <w:tc>
          <w:tcPr>
            <w:tcW w:w="980" w:type="dxa"/>
            <w:vAlign w:val="bottom"/>
          </w:tcPr>
          <w:p>
            <w:pPr>
              <w:spacing w:after="0"/>
              <w:rPr>
                <w:sz w:val="20"/>
                <w:szCs w:val="20"/>
                <w:color w:val="auto"/>
              </w:rPr>
            </w:pPr>
            <w:r>
              <w:rPr>
                <w:rFonts w:ascii="Arial" w:cs="Arial" w:eastAsia="Arial" w:hAnsi="Arial"/>
                <w:sz w:val="17"/>
                <w:szCs w:val="17"/>
                <w:color w:val="auto"/>
              </w:rPr>
              <w:t>Derivative</w:t>
            </w:r>
          </w:p>
        </w:tc>
        <w:tc>
          <w:tcPr>
            <w:tcW w:w="620" w:type="dxa"/>
            <w:vAlign w:val="bottom"/>
          </w:tcPr>
          <w:p>
            <w:pPr>
              <w:spacing w:after="0"/>
              <w:rPr>
                <w:sz w:val="20"/>
                <w:szCs w:val="20"/>
                <w:color w:val="auto"/>
              </w:rPr>
            </w:pPr>
            <w:r>
              <w:rPr>
                <w:rFonts w:ascii="Arial" w:cs="Arial" w:eastAsia="Arial" w:hAnsi="Arial"/>
                <w:sz w:val="17"/>
                <w:szCs w:val="17"/>
                <w:color w:val="auto"/>
              </w:rPr>
              <w:t>Owner-</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9"/>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Security</w:t>
            </w:r>
          </w:p>
        </w:tc>
        <w:tc>
          <w:tcPr>
            <w:tcW w:w="940" w:type="dxa"/>
            <w:vAlign w:val="bottom"/>
          </w:tcPr>
          <w:p>
            <w:pPr>
              <w:ind w:left="40"/>
              <w:spacing w:after="0"/>
              <w:rPr>
                <w:sz w:val="20"/>
                <w:szCs w:val="20"/>
                <w:color w:val="auto"/>
              </w:rPr>
            </w:pPr>
            <w:r>
              <w:rPr>
                <w:rFonts w:ascii="Arial" w:cs="Arial" w:eastAsia="Arial" w:hAnsi="Arial"/>
                <w:sz w:val="17"/>
                <w:szCs w:val="17"/>
                <w:color w:val="auto"/>
              </w:rPr>
              <w:t>Exercise</w:t>
            </w:r>
          </w:p>
        </w:tc>
        <w:tc>
          <w:tcPr>
            <w:tcW w:w="640" w:type="dxa"/>
            <w:vAlign w:val="bottom"/>
          </w:tcPr>
          <w:p>
            <w:pPr>
              <w:ind w:left="40"/>
              <w:spacing w:after="0"/>
              <w:rPr>
                <w:sz w:val="20"/>
                <w:szCs w:val="20"/>
                <w:color w:val="auto"/>
              </w:rPr>
            </w:pPr>
            <w:r>
              <w:rPr>
                <w:rFonts w:ascii="Arial" w:cs="Arial" w:eastAsia="Arial" w:hAnsi="Arial"/>
                <w:sz w:val="17"/>
                <w:szCs w:val="17"/>
                <w:color w:val="auto"/>
              </w:rPr>
              <w:t>Date</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w w:val="96"/>
              </w:rPr>
              <w:t>Execution action</w:t>
            </w:r>
          </w:p>
        </w:tc>
        <w:tc>
          <w:tcPr>
            <w:tcW w:w="130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00" w:type="dxa"/>
            <w:vAlign w:val="bottom"/>
          </w:tcPr>
          <w:p>
            <w:pPr>
              <w:spacing w:after="0"/>
              <w:rPr>
                <w:sz w:val="17"/>
                <w:szCs w:val="17"/>
                <w:color w:val="auto"/>
              </w:rPr>
            </w:pPr>
          </w:p>
        </w:tc>
        <w:tc>
          <w:tcPr>
            <w:tcW w:w="1180" w:type="dxa"/>
            <w:vAlign w:val="bottom"/>
            <w:gridSpan w:val="6"/>
          </w:tcPr>
          <w:p>
            <w:pPr>
              <w:ind w:left="120"/>
              <w:spacing w:after="0"/>
              <w:rPr>
                <w:sz w:val="20"/>
                <w:szCs w:val="20"/>
                <w:color w:val="auto"/>
              </w:rPr>
            </w:pPr>
            <w:r>
              <w:rPr>
                <w:rFonts w:ascii="Arial" w:cs="Arial" w:eastAsia="Arial" w:hAnsi="Arial"/>
                <w:sz w:val="17"/>
                <w:szCs w:val="17"/>
                <w:color w:val="auto"/>
                <w:w w:val="95"/>
              </w:rPr>
              <w:t>and Expiration</w:t>
            </w:r>
          </w:p>
        </w:tc>
        <w:tc>
          <w:tcPr>
            <w:tcW w:w="680" w:type="dxa"/>
            <w:vAlign w:val="bottom"/>
          </w:tcPr>
          <w:p>
            <w:pPr>
              <w:ind w:left="20"/>
              <w:spacing w:after="0"/>
              <w:rPr>
                <w:sz w:val="20"/>
                <w:szCs w:val="20"/>
                <w:color w:val="auto"/>
              </w:rPr>
            </w:pPr>
            <w:r>
              <w:rPr>
                <w:rFonts w:ascii="Arial" w:cs="Arial" w:eastAsia="Arial" w:hAnsi="Arial"/>
                <w:sz w:val="17"/>
                <w:szCs w:val="17"/>
                <w:color w:val="auto"/>
                <w:w w:val="85"/>
              </w:rPr>
              <w:t>Securities</w:t>
            </w:r>
          </w:p>
        </w:tc>
        <w:tc>
          <w:tcPr>
            <w:tcW w:w="7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rPr>
              <w:t>Security</w:t>
            </w:r>
          </w:p>
        </w:tc>
        <w:tc>
          <w:tcPr>
            <w:tcW w:w="980" w:type="dxa"/>
            <w:vAlign w:val="bottom"/>
          </w:tcPr>
          <w:p>
            <w:pPr>
              <w:spacing w:after="0"/>
              <w:rPr>
                <w:sz w:val="20"/>
                <w:szCs w:val="20"/>
                <w:color w:val="auto"/>
              </w:rPr>
            </w:pPr>
            <w:r>
              <w:rPr>
                <w:rFonts w:ascii="Arial" w:cs="Arial" w:eastAsia="Arial" w:hAnsi="Arial"/>
                <w:sz w:val="17"/>
                <w:szCs w:val="17"/>
                <w:color w:val="auto"/>
              </w:rPr>
              <w:t>Securities</w:t>
            </w:r>
          </w:p>
        </w:tc>
        <w:tc>
          <w:tcPr>
            <w:tcW w:w="620" w:type="dxa"/>
            <w:vAlign w:val="bottom"/>
          </w:tcPr>
          <w:p>
            <w:pPr>
              <w:spacing w:after="0"/>
              <w:rPr>
                <w:sz w:val="20"/>
                <w:szCs w:val="20"/>
                <w:color w:val="auto"/>
              </w:rPr>
            </w:pPr>
            <w:r>
              <w:rPr>
                <w:rFonts w:ascii="Arial" w:cs="Arial" w:eastAsia="Arial" w:hAnsi="Arial"/>
                <w:sz w:val="17"/>
                <w:szCs w:val="17"/>
                <w:color w:val="auto"/>
              </w:rPr>
              <w:t>ship</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7"/>
                <w:szCs w:val="17"/>
                <w:color w:val="auto"/>
              </w:rPr>
              <w:t>Price of</w:t>
            </w:r>
          </w:p>
        </w:tc>
        <w:tc>
          <w:tcPr>
            <w:tcW w:w="6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Date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(Instr. 3 &amp; 4)</w:t>
            </w:r>
          </w:p>
        </w:tc>
        <w:tc>
          <w:tcPr>
            <w:tcW w:w="860" w:type="dxa"/>
            <w:vAlign w:val="bottom"/>
          </w:tcPr>
          <w:p>
            <w:pPr>
              <w:ind w:left="20"/>
              <w:spacing w:after="0"/>
              <w:rPr>
                <w:sz w:val="20"/>
                <w:szCs w:val="20"/>
                <w:color w:val="auto"/>
              </w:rPr>
            </w:pPr>
            <w:r>
              <w:rPr>
                <w:rFonts w:ascii="Arial" w:cs="Arial" w:eastAsia="Arial" w:hAnsi="Arial"/>
                <w:sz w:val="17"/>
                <w:szCs w:val="17"/>
                <w:color w:val="auto"/>
              </w:rPr>
              <w:t>(Instr. 5)</w:t>
            </w:r>
          </w:p>
        </w:tc>
        <w:tc>
          <w:tcPr>
            <w:tcW w:w="980" w:type="dxa"/>
            <w:vAlign w:val="bottom"/>
          </w:tcPr>
          <w:p>
            <w:pPr>
              <w:spacing w:after="0"/>
              <w:rPr>
                <w:sz w:val="20"/>
                <w:szCs w:val="20"/>
                <w:color w:val="auto"/>
              </w:rPr>
            </w:pPr>
            <w:r>
              <w:rPr>
                <w:rFonts w:ascii="Arial" w:cs="Arial" w:eastAsia="Arial" w:hAnsi="Arial"/>
                <w:sz w:val="17"/>
                <w:szCs w:val="17"/>
                <w:color w:val="auto"/>
              </w:rPr>
              <w:t>Beneficially</w:t>
            </w:r>
          </w:p>
        </w:tc>
        <w:tc>
          <w:tcPr>
            <w:tcW w:w="620" w:type="dxa"/>
            <w:vAlign w:val="bottom"/>
          </w:tcPr>
          <w:p>
            <w:pPr>
              <w:spacing w:after="0"/>
              <w:rPr>
                <w:sz w:val="20"/>
                <w:szCs w:val="20"/>
                <w:color w:val="auto"/>
              </w:rPr>
            </w:pPr>
            <w:r>
              <w:rPr>
                <w:rFonts w:ascii="Arial" w:cs="Arial" w:eastAsia="Arial" w:hAnsi="Arial"/>
                <w:sz w:val="17"/>
                <w:szCs w:val="17"/>
                <w:color w:val="auto"/>
              </w:rPr>
              <w:t>Form</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1"/>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940" w:type="dxa"/>
            <w:vAlign w:val="bottom"/>
          </w:tcPr>
          <w:p>
            <w:pPr>
              <w:ind w:left="40"/>
              <w:spacing w:after="0" w:line="163" w:lineRule="exact"/>
              <w:rPr>
                <w:sz w:val="20"/>
                <w:szCs w:val="20"/>
                <w:color w:val="auto"/>
              </w:rPr>
            </w:pPr>
            <w:r>
              <w:rPr>
                <w:rFonts w:ascii="Arial" w:cs="Arial" w:eastAsia="Arial" w:hAnsi="Arial"/>
                <w:sz w:val="17"/>
                <w:szCs w:val="17"/>
                <w:color w:val="auto"/>
              </w:rPr>
              <w:t>Derivative</w:t>
            </w:r>
          </w:p>
        </w:tc>
        <w:tc>
          <w:tcPr>
            <w:tcW w:w="640" w:type="dxa"/>
            <w:vAlign w:val="bottom"/>
          </w:tcPr>
          <w:p>
            <w:pPr>
              <w:ind w:left="40"/>
              <w:spacing w:after="0"/>
              <w:rPr>
                <w:sz w:val="20"/>
                <w:szCs w:val="20"/>
                <w:color w:val="auto"/>
              </w:rPr>
            </w:pPr>
            <w:r>
              <w:rPr>
                <w:rFonts w:ascii="Arial" w:cs="Arial" w:eastAsia="Arial" w:hAnsi="Arial"/>
                <w:sz w:val="13"/>
                <w:szCs w:val="13"/>
                <w:color w:val="auto"/>
              </w:rPr>
              <w:t>(Month/</w:t>
            </w:r>
          </w:p>
        </w:tc>
        <w:tc>
          <w:tcPr>
            <w:tcW w:w="700" w:type="dxa"/>
            <w:vAlign w:val="bottom"/>
          </w:tcPr>
          <w:p>
            <w:pPr>
              <w:ind w:left="2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30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3"/>
                <w:szCs w:val="13"/>
                <w:color w:val="auto"/>
              </w:rPr>
              <w:t>(Month/Day/</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line="163" w:lineRule="exact"/>
              <w:rPr>
                <w:sz w:val="20"/>
                <w:szCs w:val="20"/>
                <w:color w:val="auto"/>
              </w:rPr>
            </w:pPr>
            <w:r>
              <w:rPr>
                <w:rFonts w:ascii="Arial" w:cs="Arial" w:eastAsia="Arial" w:hAnsi="Arial"/>
                <w:sz w:val="17"/>
                <w:szCs w:val="17"/>
                <w:color w:val="auto"/>
              </w:rPr>
              <w:t>Owned</w:t>
            </w:r>
          </w:p>
        </w:tc>
        <w:tc>
          <w:tcPr>
            <w:tcW w:w="620" w:type="dxa"/>
            <w:vAlign w:val="bottom"/>
          </w:tcPr>
          <w:p>
            <w:pPr>
              <w:spacing w:after="0" w:line="163" w:lineRule="exact"/>
              <w:rPr>
                <w:sz w:val="20"/>
                <w:szCs w:val="20"/>
                <w:color w:val="auto"/>
              </w:rPr>
            </w:pPr>
            <w:r>
              <w:rPr>
                <w:rFonts w:ascii="Arial" w:cs="Arial" w:eastAsia="Arial" w:hAnsi="Arial"/>
                <w:sz w:val="17"/>
                <w:szCs w:val="17"/>
                <w:color w:val="auto"/>
              </w:rPr>
              <w:t>of</w:t>
            </w:r>
          </w:p>
        </w:tc>
        <w:tc>
          <w:tcPr>
            <w:tcW w:w="78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Security</w:t>
            </w:r>
          </w:p>
        </w:tc>
        <w:tc>
          <w:tcPr>
            <w:tcW w:w="64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ind w:left="120"/>
              <w:spacing w:after="0" w:line="119" w:lineRule="exact"/>
              <w:rPr>
                <w:sz w:val="20"/>
                <w:szCs w:val="20"/>
                <w:color w:val="auto"/>
              </w:rPr>
            </w:pPr>
            <w:r>
              <w:rPr>
                <w:rFonts w:ascii="Arial" w:cs="Arial" w:eastAsia="Arial" w:hAnsi="Arial"/>
                <w:sz w:val="13"/>
                <w:szCs w:val="13"/>
                <w:color w:val="auto"/>
              </w:rPr>
              <w:t>Year)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Following</w:t>
            </w:r>
          </w:p>
        </w:tc>
        <w:tc>
          <w:tcPr>
            <w:tcW w:w="620" w:type="dxa"/>
            <w:vAlign w:val="bottom"/>
            <w:vMerge w:val="restart"/>
          </w:tcPr>
          <w:p>
            <w:pPr>
              <w:spacing w:after="0"/>
              <w:rPr>
                <w:sz w:val="20"/>
                <w:szCs w:val="20"/>
                <w:color w:val="auto"/>
              </w:rPr>
            </w:pPr>
            <w:r>
              <w:rPr>
                <w:rFonts w:ascii="Arial" w:cs="Arial" w:eastAsia="Arial" w:hAnsi="Arial"/>
                <w:sz w:val="17"/>
                <w:szCs w:val="17"/>
                <w:color w:val="auto"/>
              </w:rPr>
              <w:t>Deriv-</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40" w:type="dxa"/>
            <w:vAlign w:val="bottom"/>
          </w:tcPr>
          <w:p>
            <w:pPr>
              <w:ind w:left="40"/>
              <w:spacing w:after="0" w:line="86" w:lineRule="exact"/>
              <w:rPr>
                <w:sz w:val="20"/>
                <w:szCs w:val="20"/>
                <w:color w:val="auto"/>
              </w:rPr>
            </w:pPr>
            <w:r>
              <w:rPr>
                <w:rFonts w:ascii="Arial" w:cs="Arial" w:eastAsia="Arial" w:hAnsi="Arial"/>
                <w:sz w:val="9"/>
                <w:szCs w:val="9"/>
                <w:color w:val="auto"/>
              </w:rPr>
              <w:t>Year)</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Reported</w:t>
            </w:r>
          </w:p>
        </w:tc>
        <w:tc>
          <w:tcPr>
            <w:tcW w:w="620" w:type="dxa"/>
            <w:vAlign w:val="bottom"/>
            <w:vMerge w:val="restart"/>
          </w:tcPr>
          <w:p>
            <w:pPr>
              <w:spacing w:after="0"/>
              <w:rPr>
                <w:sz w:val="20"/>
                <w:szCs w:val="20"/>
                <w:color w:val="auto"/>
              </w:rPr>
            </w:pPr>
            <w:r>
              <w:rPr>
                <w:rFonts w:ascii="Arial" w:cs="Arial" w:eastAsia="Arial" w:hAnsi="Arial"/>
                <w:sz w:val="17"/>
                <w:szCs w:val="17"/>
                <w:color w:val="auto"/>
              </w:rPr>
              <w:t>ative</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w w:val="88"/>
              </w:rPr>
              <w:t>Transaction(s) Security: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(Instr. 4)</w:t>
            </w:r>
          </w:p>
        </w:tc>
        <w:tc>
          <w:tcPr>
            <w:tcW w:w="620" w:type="dxa"/>
            <w:vAlign w:val="bottom"/>
            <w:vMerge w:val="restart"/>
          </w:tcPr>
          <w:p>
            <w:pPr>
              <w:spacing w:after="0"/>
              <w:rPr>
                <w:sz w:val="20"/>
                <w:szCs w:val="20"/>
                <w:color w:val="auto"/>
              </w:rPr>
            </w:pPr>
            <w:r>
              <w:rPr>
                <w:rFonts w:ascii="Arial" w:cs="Arial" w:eastAsia="Arial" w:hAnsi="Arial"/>
                <w:sz w:val="17"/>
                <w:szCs w:val="17"/>
                <w:color w:val="auto"/>
              </w:rPr>
              <w:t>Direct</w:t>
            </w: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ind w:left="20"/>
              <w:spacing w:after="0" w:line="158" w:lineRule="exact"/>
              <w:rPr>
                <w:sz w:val="20"/>
                <w:szCs w:val="20"/>
                <w:color w:val="auto"/>
              </w:rPr>
            </w:pPr>
            <w:r>
              <w:rPr>
                <w:rFonts w:ascii="Arial" w:cs="Arial" w:eastAsia="Arial" w:hAnsi="Arial"/>
                <w:sz w:val="17"/>
                <w:szCs w:val="17"/>
                <w:color w:val="auto"/>
                <w:w w:val="88"/>
              </w:rPr>
              <w:t>Code V</w:t>
            </w:r>
          </w:p>
        </w:tc>
        <w:tc>
          <w:tcPr>
            <w:tcW w:w="1300" w:type="dxa"/>
            <w:vAlign w:val="bottom"/>
          </w:tcPr>
          <w:p>
            <w:pPr>
              <w:ind w:left="460"/>
              <w:spacing w:after="0" w:line="158" w:lineRule="exact"/>
              <w:rPr>
                <w:sz w:val="20"/>
                <w:szCs w:val="20"/>
                <w:color w:val="auto"/>
              </w:rPr>
            </w:pPr>
            <w:r>
              <w:rPr>
                <w:rFonts w:ascii="Arial" w:cs="Arial" w:eastAsia="Arial" w:hAnsi="Arial"/>
                <w:sz w:val="17"/>
                <w:szCs w:val="17"/>
                <w:color w:val="auto"/>
              </w:rPr>
              <w:t>(A)</w:t>
            </w:r>
          </w:p>
        </w:tc>
        <w:tc>
          <w:tcPr>
            <w:tcW w:w="600" w:type="dxa"/>
            <w:vAlign w:val="bottom"/>
          </w:tcPr>
          <w:p>
            <w:pPr>
              <w:ind w:left="160"/>
              <w:spacing w:after="0" w:line="158" w:lineRule="exact"/>
              <w:rPr>
                <w:sz w:val="20"/>
                <w:szCs w:val="20"/>
                <w:color w:val="auto"/>
              </w:rPr>
            </w:pPr>
            <w:r>
              <w:rPr>
                <w:rFonts w:ascii="Arial" w:cs="Arial" w:eastAsia="Arial" w:hAnsi="Arial"/>
                <w:sz w:val="17"/>
                <w:szCs w:val="17"/>
                <w:color w:val="auto"/>
              </w:rPr>
              <w:t>(D)</w:t>
            </w:r>
          </w:p>
        </w:tc>
        <w:tc>
          <w:tcPr>
            <w:tcW w:w="640" w:type="dxa"/>
            <w:vAlign w:val="bottom"/>
            <w:gridSpan w:val="3"/>
          </w:tcPr>
          <w:p>
            <w:pPr>
              <w:ind w:left="120"/>
              <w:spacing w:after="0" w:line="158" w:lineRule="exact"/>
              <w:rPr>
                <w:sz w:val="20"/>
                <w:szCs w:val="20"/>
                <w:color w:val="auto"/>
              </w:rPr>
            </w:pPr>
            <w:r>
              <w:rPr>
                <w:rFonts w:ascii="Arial" w:cs="Arial" w:eastAsia="Arial" w:hAnsi="Arial"/>
                <w:sz w:val="17"/>
                <w:szCs w:val="17"/>
                <w:color w:val="auto"/>
              </w:rPr>
              <w:t>Date</w:t>
            </w:r>
          </w:p>
        </w:tc>
        <w:tc>
          <w:tcPr>
            <w:tcW w:w="540" w:type="dxa"/>
            <w:vAlign w:val="bottom"/>
            <w:gridSpan w:val="3"/>
          </w:tcPr>
          <w:p>
            <w:pPr>
              <w:ind w:left="40"/>
              <w:spacing w:after="0" w:line="158" w:lineRule="exact"/>
              <w:rPr>
                <w:sz w:val="20"/>
                <w:szCs w:val="20"/>
                <w:color w:val="auto"/>
              </w:rPr>
            </w:pPr>
            <w:r>
              <w:rPr>
                <w:rFonts w:ascii="Arial" w:cs="Arial" w:eastAsia="Arial" w:hAnsi="Arial"/>
                <w:sz w:val="17"/>
                <w:szCs w:val="17"/>
                <w:color w:val="auto"/>
                <w:w w:val="89"/>
              </w:rPr>
              <w:t>Expira-</w:t>
            </w:r>
          </w:p>
        </w:tc>
        <w:tc>
          <w:tcPr>
            <w:tcW w:w="680" w:type="dxa"/>
            <w:vAlign w:val="bottom"/>
          </w:tcPr>
          <w:p>
            <w:pPr>
              <w:ind w:left="200"/>
              <w:spacing w:after="0" w:line="158" w:lineRule="exact"/>
              <w:rPr>
                <w:sz w:val="20"/>
                <w:szCs w:val="20"/>
                <w:color w:val="auto"/>
              </w:rPr>
            </w:pPr>
            <w:r>
              <w:rPr>
                <w:rFonts w:ascii="Arial" w:cs="Arial" w:eastAsia="Arial" w:hAnsi="Arial"/>
                <w:sz w:val="17"/>
                <w:szCs w:val="17"/>
                <w:color w:val="auto"/>
              </w:rPr>
              <w:t>Title</w:t>
            </w:r>
          </w:p>
        </w:tc>
        <w:tc>
          <w:tcPr>
            <w:tcW w:w="720" w:type="dxa"/>
            <w:vAlign w:val="bottom"/>
          </w:tcPr>
          <w:p>
            <w:pPr>
              <w:ind w:left="20"/>
              <w:spacing w:after="0" w:line="158" w:lineRule="exact"/>
              <w:rPr>
                <w:sz w:val="20"/>
                <w:szCs w:val="20"/>
                <w:color w:val="auto"/>
              </w:rPr>
            </w:pPr>
            <w:r>
              <w:rPr>
                <w:rFonts w:ascii="Arial" w:cs="Arial" w:eastAsia="Arial" w:hAnsi="Arial"/>
                <w:sz w:val="17"/>
                <w:szCs w:val="17"/>
                <w:color w:val="auto"/>
              </w:rPr>
              <w:t>Amount</w:t>
            </w:r>
          </w:p>
        </w:tc>
        <w:tc>
          <w:tcPr>
            <w:tcW w:w="8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Exer-</w:t>
            </w:r>
          </w:p>
        </w:tc>
        <w:tc>
          <w:tcPr>
            <w:tcW w:w="540" w:type="dxa"/>
            <w:vAlign w:val="bottom"/>
            <w:gridSpan w:val="3"/>
          </w:tcPr>
          <w:p>
            <w:pPr>
              <w:ind w:left="40"/>
              <w:spacing w:after="0"/>
              <w:rPr>
                <w:sz w:val="20"/>
                <w:szCs w:val="20"/>
                <w:color w:val="auto"/>
              </w:rPr>
            </w:pPr>
            <w:r>
              <w:rPr>
                <w:rFonts w:ascii="Arial" w:cs="Arial" w:eastAsia="Arial" w:hAnsi="Arial"/>
                <w:sz w:val="17"/>
                <w:szCs w:val="17"/>
                <w:color w:val="auto"/>
              </w:rPr>
              <w:t>tion</w:t>
            </w: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or</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w w:val="94"/>
              </w:rPr>
              <w:t>cisable</w:t>
            </w:r>
          </w:p>
        </w:tc>
        <w:tc>
          <w:tcPr>
            <w:tcW w:w="540" w:type="dxa"/>
            <w:vAlign w:val="bottom"/>
            <w:gridSpan w:val="3"/>
          </w:tcPr>
          <w:p>
            <w:pPr>
              <w:ind w:left="40"/>
              <w:spacing w:after="0"/>
              <w:rPr>
                <w:sz w:val="20"/>
                <w:szCs w:val="20"/>
                <w:color w:val="auto"/>
              </w:rPr>
            </w:pPr>
            <w:r>
              <w:rPr>
                <w:rFonts w:ascii="Arial" w:cs="Arial" w:eastAsia="Arial" w:hAnsi="Arial"/>
                <w:sz w:val="17"/>
                <w:szCs w:val="17"/>
                <w:color w:val="auto"/>
              </w:rPr>
              <w:t>Date</w:t>
            </w: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Number</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or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of</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Indirect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Shares</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4"/>
              </w:rPr>
              <w:t>(Instr. 4)</w:t>
            </w:r>
          </w:p>
        </w:tc>
        <w:tc>
          <w:tcPr>
            <w:tcW w:w="7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vMerge w:val="restart"/>
          </w:tcPr>
          <w:p>
            <w:pPr>
              <w:spacing w:after="0" w:line="192" w:lineRule="exact"/>
              <w:rPr>
                <w:sz w:val="20"/>
                <w:szCs w:val="20"/>
                <w:color w:val="auto"/>
              </w:rPr>
            </w:pPr>
            <w:r>
              <w:rPr>
                <w:rFonts w:ascii="Arial" w:cs="Arial" w:eastAsia="Arial" w:hAnsi="Arial"/>
                <w:sz w:val="17"/>
                <w:szCs w:val="17"/>
                <w:b w:val="1"/>
                <w:bCs w:val="1"/>
                <w:color w:val="auto"/>
              </w:rPr>
              <w:t>Deferred</w:t>
            </w:r>
          </w:p>
        </w:tc>
        <w:tc>
          <w:tcPr>
            <w:tcW w:w="2280" w:type="dxa"/>
            <w:vAlign w:val="bottom"/>
            <w:gridSpan w:val="3"/>
            <w:vMerge w:val="restart"/>
          </w:tcPr>
          <w:p>
            <w:pPr>
              <w:ind w:left="580"/>
              <w:spacing w:after="0" w:line="192" w:lineRule="exact"/>
              <w:rPr>
                <w:sz w:val="20"/>
                <w:szCs w:val="20"/>
                <w:color w:val="auto"/>
              </w:rPr>
            </w:pPr>
            <w:r>
              <w:rPr>
                <w:rFonts w:ascii="Arial" w:cs="Arial" w:eastAsia="Arial" w:hAnsi="Arial"/>
                <w:sz w:val="17"/>
                <w:szCs w:val="17"/>
                <w:b w:val="1"/>
                <w:bCs w:val="1"/>
                <w:color w:val="auto"/>
                <w:w w:val="91"/>
              </w:rPr>
              <w:t>$8.14 03/31/03 03/31/03</w:t>
            </w:r>
          </w:p>
        </w:tc>
        <w:tc>
          <w:tcPr>
            <w:tcW w:w="540" w:type="dxa"/>
            <w:vAlign w:val="bottom"/>
            <w:vMerge w:val="restart"/>
          </w:tcPr>
          <w:p>
            <w:pPr>
              <w:ind w:left="140"/>
              <w:spacing w:after="0" w:line="192" w:lineRule="exact"/>
              <w:rPr>
                <w:sz w:val="20"/>
                <w:szCs w:val="20"/>
                <w:color w:val="auto"/>
              </w:rPr>
            </w:pPr>
            <w:r>
              <w:rPr>
                <w:rFonts w:ascii="Arial" w:cs="Arial" w:eastAsia="Arial" w:hAnsi="Arial"/>
                <w:sz w:val="17"/>
                <w:szCs w:val="17"/>
                <w:b w:val="1"/>
                <w:bCs w:val="1"/>
                <w:color w:val="auto"/>
              </w:rPr>
              <w:t>A</w:t>
            </w:r>
          </w:p>
        </w:tc>
        <w:tc>
          <w:tcPr>
            <w:tcW w:w="1300" w:type="dxa"/>
            <w:vAlign w:val="bottom"/>
            <w:vMerge w:val="restart"/>
          </w:tcPr>
          <w:p>
            <w:pPr>
              <w:ind w:left="800"/>
              <w:spacing w:after="0" w:line="192" w:lineRule="exact"/>
              <w:rPr>
                <w:sz w:val="20"/>
                <w:szCs w:val="20"/>
                <w:color w:val="auto"/>
              </w:rPr>
            </w:pPr>
            <w:r>
              <w:rPr>
                <w:rFonts w:ascii="Arial" w:cs="Arial" w:eastAsia="Arial" w:hAnsi="Arial"/>
                <w:sz w:val="17"/>
                <w:szCs w:val="17"/>
                <w:b w:val="1"/>
                <w:bCs w:val="1"/>
                <w:color w:val="auto"/>
              </w:rPr>
              <w:t>1536</w:t>
            </w:r>
          </w:p>
        </w:tc>
        <w:tc>
          <w:tcPr>
            <w:tcW w:w="600" w:type="dxa"/>
            <w:vAlign w:val="bottom"/>
          </w:tcPr>
          <w:p>
            <w:pPr>
              <w:spacing w:after="0"/>
              <w:rPr>
                <w:sz w:val="12"/>
                <w:szCs w:val="12"/>
                <w:color w:val="auto"/>
              </w:rPr>
            </w:pPr>
          </w:p>
        </w:tc>
        <w:tc>
          <w:tcPr>
            <w:tcW w:w="320" w:type="dxa"/>
            <w:vAlign w:val="bottom"/>
            <w:vMerge w:val="restart"/>
          </w:tcPr>
          <w:p>
            <w:pPr>
              <w:ind w:left="120"/>
              <w:spacing w:after="0" w:line="192" w:lineRule="exact"/>
              <w:rPr>
                <w:sz w:val="20"/>
                <w:szCs w:val="20"/>
                <w:color w:val="auto"/>
              </w:rPr>
            </w:pPr>
            <w:r>
              <w:rPr>
                <w:rFonts w:ascii="Arial" w:cs="Arial" w:eastAsia="Arial" w:hAnsi="Arial"/>
                <w:sz w:val="17"/>
                <w:szCs w:val="17"/>
                <w:b w:val="1"/>
                <w:bCs w:val="1"/>
                <w:color w:val="auto"/>
                <w:w w:val="86"/>
              </w:rPr>
              <w:t>(1)</w:t>
            </w:r>
          </w:p>
        </w:tc>
        <w:tc>
          <w:tcPr>
            <w:tcW w:w="160" w:type="dxa"/>
            <w:vAlign w:val="bottom"/>
            <w:tcBorders>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160" w:type="dxa"/>
            <w:vAlign w:val="bottom"/>
          </w:tcPr>
          <w:p>
            <w:pPr>
              <w:spacing w:after="0"/>
              <w:rPr>
                <w:sz w:val="12"/>
                <w:szCs w:val="12"/>
                <w:color w:val="auto"/>
              </w:rPr>
            </w:pPr>
          </w:p>
        </w:tc>
        <w:tc>
          <w:tcPr>
            <w:tcW w:w="220" w:type="dxa"/>
            <w:vAlign w:val="bottom"/>
            <w:vMerge w:val="restart"/>
          </w:tcPr>
          <w:p>
            <w:pPr>
              <w:ind w:left="40"/>
              <w:spacing w:after="0" w:line="192" w:lineRule="exact"/>
              <w:rPr>
                <w:sz w:val="20"/>
                <w:szCs w:val="20"/>
                <w:color w:val="auto"/>
              </w:rPr>
            </w:pPr>
            <w:r>
              <w:rPr>
                <w:rFonts w:ascii="Arial" w:cs="Arial" w:eastAsia="Arial" w:hAnsi="Arial"/>
                <w:sz w:val="17"/>
                <w:szCs w:val="17"/>
                <w:b w:val="1"/>
                <w:bCs w:val="1"/>
                <w:color w:val="auto"/>
                <w:w w:val="76"/>
              </w:rPr>
              <w:t>(1)</w:t>
            </w:r>
          </w:p>
        </w:tc>
        <w:tc>
          <w:tcPr>
            <w:tcW w:w="160" w:type="dxa"/>
            <w:vAlign w:val="bottom"/>
            <w:tcBorders>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160" w:type="dxa"/>
            <w:vAlign w:val="bottom"/>
            <w:vMerge w:val="restart"/>
          </w:tcPr>
          <w:p>
            <w:pPr>
              <w:spacing w:after="0"/>
              <w:rPr>
                <w:sz w:val="12"/>
                <w:szCs w:val="12"/>
                <w:color w:val="auto"/>
              </w:rPr>
            </w:pPr>
          </w:p>
        </w:tc>
        <w:tc>
          <w:tcPr>
            <w:tcW w:w="680" w:type="dxa"/>
            <w:vAlign w:val="bottom"/>
            <w:vMerge w:val="restart"/>
          </w:tcPr>
          <w:p>
            <w:pPr>
              <w:ind w:left="20"/>
              <w:spacing w:after="0" w:line="192" w:lineRule="exact"/>
              <w:rPr>
                <w:sz w:val="20"/>
                <w:szCs w:val="20"/>
                <w:color w:val="auto"/>
              </w:rPr>
            </w:pPr>
            <w:r>
              <w:rPr>
                <w:rFonts w:ascii="Arial" w:cs="Arial" w:eastAsia="Arial" w:hAnsi="Arial"/>
                <w:sz w:val="17"/>
                <w:szCs w:val="17"/>
                <w:b w:val="1"/>
                <w:bCs w:val="1"/>
                <w:color w:val="auto"/>
                <w:w w:val="86"/>
              </w:rPr>
              <w:t>Common</w:t>
            </w:r>
          </w:p>
        </w:tc>
        <w:tc>
          <w:tcPr>
            <w:tcW w:w="720" w:type="dxa"/>
            <w:vAlign w:val="bottom"/>
            <w:vMerge w:val="restart"/>
          </w:tcPr>
          <w:p>
            <w:pPr>
              <w:ind w:left="380"/>
              <w:spacing w:after="0" w:line="192" w:lineRule="exact"/>
              <w:rPr>
                <w:sz w:val="20"/>
                <w:szCs w:val="20"/>
                <w:color w:val="auto"/>
              </w:rPr>
            </w:pPr>
            <w:r>
              <w:rPr>
                <w:rFonts w:ascii="Arial" w:cs="Arial" w:eastAsia="Arial" w:hAnsi="Arial"/>
                <w:sz w:val="17"/>
                <w:szCs w:val="17"/>
                <w:b w:val="1"/>
                <w:bCs w:val="1"/>
                <w:color w:val="auto"/>
                <w:w w:val="84"/>
              </w:rPr>
              <w:t>1536</w:t>
            </w:r>
          </w:p>
        </w:tc>
        <w:tc>
          <w:tcPr>
            <w:tcW w:w="860" w:type="dxa"/>
            <w:vAlign w:val="bottom"/>
            <w:vMerge w:val="restart"/>
          </w:tcPr>
          <w:p>
            <w:pPr>
              <w:jc w:val="right"/>
              <w:spacing w:after="0" w:line="192" w:lineRule="exact"/>
              <w:rPr>
                <w:sz w:val="20"/>
                <w:szCs w:val="20"/>
                <w:color w:val="auto"/>
              </w:rPr>
            </w:pPr>
            <w:r>
              <w:rPr>
                <w:rFonts w:ascii="Arial" w:cs="Arial" w:eastAsia="Arial" w:hAnsi="Arial"/>
                <w:sz w:val="17"/>
                <w:szCs w:val="17"/>
                <w:b w:val="1"/>
                <w:bCs w:val="1"/>
                <w:color w:val="auto"/>
              </w:rPr>
              <w:t>$8.14</w:t>
            </w:r>
          </w:p>
        </w:tc>
        <w:tc>
          <w:tcPr>
            <w:tcW w:w="980" w:type="dxa"/>
            <w:vAlign w:val="bottom"/>
            <w:vMerge w:val="restart"/>
          </w:tcPr>
          <w:p>
            <w:pPr>
              <w:ind w:left="640"/>
              <w:spacing w:after="0" w:line="192" w:lineRule="exact"/>
              <w:rPr>
                <w:sz w:val="20"/>
                <w:szCs w:val="20"/>
                <w:color w:val="auto"/>
              </w:rPr>
            </w:pPr>
            <w:r>
              <w:rPr>
                <w:rFonts w:ascii="Arial" w:cs="Arial" w:eastAsia="Arial" w:hAnsi="Arial"/>
                <w:sz w:val="17"/>
                <w:szCs w:val="17"/>
                <w:b w:val="1"/>
                <w:bCs w:val="1"/>
                <w:color w:val="auto"/>
                <w:w w:val="84"/>
              </w:rPr>
              <w:t>9319</w:t>
            </w:r>
          </w:p>
        </w:tc>
        <w:tc>
          <w:tcPr>
            <w:tcW w:w="620" w:type="dxa"/>
            <w:vAlign w:val="bottom"/>
            <w:vMerge w:val="restart"/>
          </w:tcPr>
          <w:p>
            <w:pPr>
              <w:ind w:left="260"/>
              <w:spacing w:after="0" w:line="192" w:lineRule="exact"/>
              <w:rPr>
                <w:sz w:val="20"/>
                <w:szCs w:val="20"/>
                <w:color w:val="auto"/>
              </w:rPr>
            </w:pPr>
            <w:r>
              <w:rPr>
                <w:rFonts w:ascii="Arial" w:cs="Arial" w:eastAsia="Arial" w:hAnsi="Arial"/>
                <w:sz w:val="17"/>
                <w:szCs w:val="17"/>
                <w:b w:val="1"/>
                <w:bCs w:val="1"/>
                <w:color w:val="auto"/>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280" w:type="dxa"/>
            <w:vAlign w:val="bottom"/>
            <w:gridSpan w:val="3"/>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b w:val="1"/>
                <w:bCs w:val="1"/>
                <w:color w:val="auto"/>
                <w:w w:val="88"/>
              </w:rPr>
              <w:t>Stock Rights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7"/>
                <w:szCs w:val="17"/>
                <w:b w:val="1"/>
                <w:bCs w:val="1"/>
                <w:color w:val="auto"/>
              </w:rPr>
              <w:t>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-2120900</wp:posOffset>
            </wp:positionV>
            <wp:extent cx="7326630" cy="216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2167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217" w:lineRule="exact"/>
        <w:rPr>
          <w:sz w:val="20"/>
          <w:szCs w:val="20"/>
          <w:color w:val="auto"/>
        </w:rPr>
      </w:pPr>
    </w:p>
    <w:p>
      <w:pPr>
        <w:ind w:left="20" w:right="340" w:firstLine="8"/>
        <w:spacing w:after="0" w:line="271" w:lineRule="auto"/>
        <w:tabs>
          <w:tab w:leader="none" w:pos="255"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The deferred stock rights were issued under the 1998 Nonemployee Director Stock Incentive Plan. The rights will be converted at a 1 to 1 ratio at the termination of Director service.</w:t>
      </w:r>
    </w:p>
    <w:p>
      <w:pPr>
        <w:spacing w:after="0" w:line="62"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4580" w:type="dxa"/>
            <w:vAlign w:val="bottom"/>
            <w:gridSpan w:val="3"/>
          </w:tcPr>
          <w:p>
            <w:pPr>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Jean McDaniel Attorney-in-Fact</w:t>
            </w:r>
          </w:p>
        </w:tc>
        <w:tc>
          <w:tcPr>
            <w:tcW w:w="600" w:type="dxa"/>
            <w:vAlign w:val="bottom"/>
          </w:tcPr>
          <w:p>
            <w:pPr>
              <w:spacing w:after="0"/>
              <w:rPr>
                <w:sz w:val="20"/>
                <w:szCs w:val="20"/>
                <w:color w:val="auto"/>
              </w:rPr>
            </w:pPr>
            <w:r>
              <w:rPr>
                <w:rFonts w:ascii="Arial" w:cs="Arial" w:eastAsia="Arial" w:hAnsi="Arial"/>
                <w:sz w:val="17"/>
                <w:szCs w:val="17"/>
                <w:b w:val="1"/>
                <w:bCs w:val="1"/>
                <w:color w:val="auto"/>
                <w:w w:val="87"/>
              </w:rPr>
              <w:t>04/01/03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3"/>
            <w:vMerge w:val="restart"/>
          </w:tcPr>
          <w:p>
            <w:pPr>
              <w:spacing w:after="0"/>
              <w:rPr>
                <w:sz w:val="20"/>
                <w:szCs w:val="20"/>
                <w:color w:val="auto"/>
              </w:rPr>
            </w:pPr>
            <w:r>
              <w:rPr>
                <w:rFonts w:ascii="Arial" w:cs="Arial" w:eastAsia="Arial" w:hAnsi="Arial"/>
                <w:sz w:val="17"/>
                <w:szCs w:val="17"/>
                <w:color w:val="auto"/>
              </w:rPr>
              <w:t>**Signature of Reporting Person</w:t>
            </w:r>
          </w:p>
        </w:tc>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4"/>
        </w:trPr>
        <w:tc>
          <w:tcPr>
            <w:tcW w:w="458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220" w:right="1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18 U.S.C. 1001 and 15 U.S.C. 78ff(a).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Note: File three copies of this Form, one of which must be manually signed.</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space is insufficient, See Instruction 6 for procedure.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280" w:top="131"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2019-12-24T00:12:45Z</dcterms:created>
  <dcterms:modified xsi:type="dcterms:W3CDTF">2019-12-24T00:12:45Z</dcterms:modified>
</cp:coreProperties>
</file>