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Arial" w:cs="Arial" w:eastAsia="Arial" w:hAnsi="Arial"/>
                <w:sz w:val="21"/>
                <w:szCs w:val="21"/>
                <w:color w:val="0000EE"/>
                <w:w w:val="89"/>
              </w:rPr>
            </w:pPr>
            <w:hyperlink r:id="rId12">
              <w:r>
                <w:rPr>
                  <w:rFonts w:ascii="Arial" w:cs="Arial" w:eastAsia="Arial" w:hAnsi="Arial"/>
                  <w:sz w:val="21"/>
                  <w:szCs w:val="21"/>
                  <w:color w:val="0000EE"/>
                  <w:w w:val="89"/>
                </w:rPr>
                <w:t>Sadana Sumit</w:t>
              </w:r>
            </w:hyperlink>
          </w:p>
        </w:tc>
        <w:tc>
          <w:tcPr>
            <w:tcW w:w="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MICRON TECHNOLOGY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MU</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940" w:type="dxa"/>
            <w:vAlign w:val="bottom"/>
            <w:gridSpan w:val="4"/>
            <w:vMerge w:val="restart"/>
          </w:tcPr>
          <w:p>
            <w:pPr>
              <w:ind w:left="160"/>
              <w:spacing w:after="0" w:line="174" w:lineRule="exact"/>
              <w:rPr>
                <w:sz w:val="20"/>
                <w:szCs w:val="20"/>
                <w:color w:val="auto"/>
              </w:rPr>
            </w:pPr>
            <w:r>
              <w:rPr>
                <w:rFonts w:ascii="Arial" w:cs="Arial" w:eastAsia="Arial" w:hAnsi="Arial"/>
                <w:sz w:val="17"/>
                <w:szCs w:val="17"/>
                <w:color w:val="0000FF"/>
              </w:rPr>
              <w:t>05/19/2021</w:t>
            </w: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585"/>
        <w:spacing w:after="0"/>
        <w:rPr>
          <w:sz w:val="20"/>
          <w:szCs w:val="20"/>
          <w:color w:val="auto"/>
        </w:rPr>
      </w:pPr>
      <w:r>
        <w:rPr>
          <w:rFonts w:ascii="Arial" w:cs="Arial" w:eastAsia="Arial" w:hAnsi="Arial"/>
          <w:sz w:val="17"/>
          <w:szCs w:val="17"/>
          <w:color w:val="0000FF"/>
        </w:rPr>
        <w:t>EVP, Chief Business Officer</w:t>
      </w:r>
    </w:p>
    <w:p>
      <w:pPr>
        <w:spacing w:after="0" w:line="329"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p>
      <w:pPr>
        <w:spacing w:after="0" w:line="16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Arial" w:cs="Arial" w:eastAsia="Arial" w:hAnsi="Arial"/>
                <w:sz w:val="17"/>
                <w:szCs w:val="17"/>
                <w:color w:val="0000FF"/>
              </w:rPr>
              <w:t>BOISE</w:t>
            </w:r>
          </w:p>
        </w:tc>
        <w:tc>
          <w:tcPr>
            <w:tcW w:w="1180" w:type="dxa"/>
            <w:vAlign w:val="bottom"/>
          </w:tcPr>
          <w:p>
            <w:pPr>
              <w:ind w:left="360"/>
              <w:spacing w:after="0"/>
              <w:rPr>
                <w:sz w:val="20"/>
                <w:szCs w:val="20"/>
                <w:color w:val="auto"/>
              </w:rPr>
            </w:pPr>
            <w:r>
              <w:rPr>
                <w:rFonts w:ascii="Arial" w:cs="Arial" w:eastAsia="Arial" w:hAnsi="Arial"/>
                <w:sz w:val="17"/>
                <w:szCs w:val="17"/>
                <w:color w:val="0000FF"/>
              </w:rPr>
              <w:t>ID</w:t>
            </w:r>
          </w:p>
        </w:tc>
        <w:tc>
          <w:tcPr>
            <w:tcW w:w="1600" w:type="dxa"/>
            <w:vAlign w:val="bottom"/>
          </w:tcPr>
          <w:p>
            <w:pPr>
              <w:ind w:left="400"/>
              <w:spacing w:after="0"/>
              <w:rPr>
                <w:sz w:val="20"/>
                <w:szCs w:val="20"/>
                <w:color w:val="auto"/>
              </w:rPr>
            </w:pPr>
            <w:r>
              <w:rPr>
                <w:rFonts w:ascii="Arial" w:cs="Arial" w:eastAsia="Arial" w:hAnsi="Arial"/>
                <w:sz w:val="17"/>
                <w:szCs w:val="17"/>
                <w:color w:val="0000FF"/>
              </w:rPr>
              <w:t>83716</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0"/>
          <w:szCs w:val="20"/>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0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05/19/2021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right"/>
              <w:ind w:right="112"/>
              <w:spacing w:after="0"/>
              <w:rPr>
                <w:sz w:val="20"/>
                <w:szCs w:val="20"/>
                <w:color w:val="auto"/>
              </w:rPr>
            </w:pPr>
            <w:r>
              <w:rPr>
                <w:rFonts w:ascii="Arial" w:cs="Arial" w:eastAsia="Arial" w:hAnsi="Arial"/>
                <w:sz w:val="17"/>
                <w:szCs w:val="17"/>
                <w:color w:val="0000FF"/>
              </w:rPr>
              <w:t>15,745</w:t>
            </w:r>
          </w:p>
        </w:tc>
        <w:tc>
          <w:tcPr>
            <w:tcW w:w="42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79.35</w:t>
            </w:r>
            <w:r>
              <w:rPr>
                <w:rFonts w:ascii="Arial" w:cs="Arial" w:eastAsia="Arial" w:hAnsi="Arial"/>
                <w:sz w:val="22"/>
                <w:szCs w:val="22"/>
                <w:color w:val="008000"/>
                <w:vertAlign w:val="superscript"/>
              </w:rPr>
              <w:t>(1)</w:t>
            </w: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6"/>
              </w:rPr>
              <w:t>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2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500" w:type="dxa"/>
            <w:vAlign w:val="bottom"/>
            <w:gridSpan w:val="2"/>
            <w:vMerge w:val="restart"/>
          </w:tcPr>
          <w:p>
            <w:pPr>
              <w:ind w:left="480"/>
              <w:spacing w:after="0"/>
              <w:rPr>
                <w:sz w:val="20"/>
                <w:szCs w:val="20"/>
                <w:color w:val="auto"/>
              </w:rPr>
            </w:pPr>
            <w:r>
              <w:rPr>
                <w:rFonts w:ascii="Arial" w:cs="Arial" w:eastAsia="Arial" w:hAnsi="Arial"/>
                <w:sz w:val="17"/>
                <w:szCs w:val="17"/>
                <w:color w:val="0000FF"/>
              </w:rPr>
              <w:t>05/19/2021</w:t>
            </w:r>
          </w:p>
        </w:tc>
        <w:tc>
          <w:tcPr>
            <w:tcW w:w="4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jc w:val="right"/>
              <w:ind w:right="112"/>
              <w:spacing w:after="0"/>
              <w:rPr>
                <w:sz w:val="20"/>
                <w:szCs w:val="20"/>
                <w:color w:val="auto"/>
              </w:rPr>
            </w:pPr>
            <w:r>
              <w:rPr>
                <w:rFonts w:ascii="Arial" w:cs="Arial" w:eastAsia="Arial" w:hAnsi="Arial"/>
                <w:sz w:val="17"/>
                <w:szCs w:val="17"/>
                <w:color w:val="0000FF"/>
              </w:rPr>
              <w:t>15,745</w:t>
            </w:r>
          </w:p>
        </w:tc>
        <w:tc>
          <w:tcPr>
            <w:tcW w:w="42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680" w:type="dxa"/>
            <w:vAlign w:val="bottom"/>
            <w:gridSpan w:val="2"/>
            <w:vMerge w:val="restart"/>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79.3</w:t>
            </w:r>
          </w:p>
        </w:tc>
        <w:tc>
          <w:tcPr>
            <w:tcW w:w="120" w:type="dxa"/>
            <w:vAlign w:val="bottom"/>
          </w:tcPr>
          <w:p>
            <w:pPr>
              <w:spacing w:after="0"/>
              <w:rPr>
                <w:sz w:val="22"/>
                <w:szCs w:val="22"/>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6"/>
              </w:rPr>
              <w:t>0.00</w:t>
            </w:r>
          </w:p>
        </w:tc>
        <w:tc>
          <w:tcPr>
            <w:tcW w:w="280" w:type="dxa"/>
            <w:vAlign w:val="bottom"/>
          </w:tcPr>
          <w:p>
            <w:pPr>
              <w:spacing w:after="0"/>
              <w:rPr>
                <w:sz w:val="22"/>
                <w:szCs w:val="22"/>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3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1180" w:type="dxa"/>
            <w:vAlign w:val="bottom"/>
            <w:tcBorders>
              <w:top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125,625</w:t>
            </w:r>
          </w:p>
        </w:tc>
        <w:tc>
          <w:tcPr>
            <w:tcW w:w="28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68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$79.34 to $79.35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a Trust for the benefit of an immediate family member of the reporting person.</w:t>
      </w:r>
    </w:p>
    <w:p>
      <w:pPr>
        <w:spacing w:after="0" w:line="5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a Trust for the benefit of a different immediate family member of the reporting person.</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05/20/2021</w:t>
            </w:r>
          </w:p>
        </w:tc>
      </w:tr>
      <w:tr>
        <w:trPr>
          <w:trHeight w:val="233"/>
        </w:trPr>
        <w:tc>
          <w:tcPr>
            <w:tcW w:w="19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11079"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2021-05-20T18:17:11Z</dcterms:created>
  <dcterms:modified xsi:type="dcterms:W3CDTF">2021-05-20T18:17:11Z</dcterms:modified>
</cp:coreProperties>
</file>