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JAMES W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S. FEDERAL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10/08/2007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MAIL STOP 557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10/08/2007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20,834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43,417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8"/>
              </w:rPr>
              <w:t>1. Not Applicable - grant of restricted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Katie Reid Attorney-in-fact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10/08/2007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631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2019-12-16T03:47:36Z</dcterms:created>
  <dcterms:modified xsi:type="dcterms:W3CDTF">2019-12-16T03:47:36Z</dcterms:modified>
</cp:coreProperties>
</file>