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People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164,769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 on October 17,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227.645 shares acquired on January 31, 2025 under the Micron Technology, Inc. Employee Stock Purchase Plan, which acquisition is exempt from reporting under Rules 16a-3(f)(1)(i)(B) and 16b-3(c).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03/27/2025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2025-03-27T18:03:58Z</dcterms:created>
  <dcterms:modified xsi:type="dcterms:W3CDTF">2025-03-27T18:03:58Z</dcterms:modified>
</cp:coreProperties>
</file>