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MEHROTRA SANJAY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MICRON TECHNOLOGY INC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and President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17,895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52.85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648,828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73,073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 Beard, Attorney-in-fact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10/27/2020</w:t>
            </w:r>
          </w:p>
        </w:tc>
      </w:tr>
      <w:tr>
        <w:trPr>
          <w:trHeight w:val="235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42654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2020-10-27T18:08:47Z</dcterms:created>
  <dcterms:modified xsi:type="dcterms:W3CDTF">2020-10-27T18:08:47Z</dcterms:modified>
</cp:coreProperties>
</file>