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Thorsen Steven L.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03/29/2017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Vice President, Worldwide Sale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03/29/2017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28.4591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245,690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8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7"/>
              </w:rPr>
              <w:t>1. The price reported is a weighted average price. These shares were sold in multiple transactions at prices ranging from $28.42 to $28.485, inclusive.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Robert Case, Attorney-in-fact  03/31/2017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8545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2019-12-23T14:59:34Z</dcterms:created>
  <dcterms:modified xsi:type="dcterms:W3CDTF">2019-12-23T14:59:34Z</dcterms:modified>
</cp:coreProperties>
</file>